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4C53" w14:textId="58216088" w:rsidR="00725625" w:rsidRDefault="00725625" w:rsidP="00E16ED1">
      <w:pPr>
        <w:pStyle w:val="PlainText"/>
        <w:jc w:val="right"/>
        <w:rPr>
          <w:lang w:val="en-US" w:eastAsia="zh-CN"/>
        </w:rPr>
      </w:pPr>
      <w:r>
        <w:rPr>
          <w:lang w:val="en-US" w:eastAsia="zh-CN"/>
        </w:rPr>
        <w:t xml:space="preserve">  </w:t>
      </w:r>
      <w:r w:rsidR="00E16ED1">
        <w:rPr>
          <w:noProof/>
          <w:sz w:val="28"/>
          <w:szCs w:val="28"/>
          <w:lang w:eastAsia="zh-CN"/>
        </w:rPr>
        <w:drawing>
          <wp:inline distT="0" distB="0" distL="0" distR="0" wp14:anchorId="6AF7490C" wp14:editId="201A5063">
            <wp:extent cx="1849120" cy="676275"/>
            <wp:effectExtent l="0" t="0" r="17780" b="9525"/>
            <wp:docPr id="1" name="Picture 1" descr="Stats NZ Tatauranga Aotear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s NZ Tatauranga Aotearoa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49120" cy="676275"/>
                    </a:xfrm>
                    <a:prstGeom prst="rect">
                      <a:avLst/>
                    </a:prstGeom>
                    <a:noFill/>
                    <a:ln>
                      <a:noFill/>
                    </a:ln>
                  </pic:spPr>
                </pic:pic>
              </a:graphicData>
            </a:graphic>
          </wp:inline>
        </w:drawing>
      </w:r>
    </w:p>
    <w:p w14:paraId="352216F2" w14:textId="2C04626D" w:rsidR="00DB3471" w:rsidRDefault="007812E6" w:rsidP="00725625">
      <w:pPr>
        <w:pStyle w:val="Heading1"/>
        <w:rPr>
          <w:lang w:val="en-NZ"/>
        </w:rPr>
      </w:pPr>
      <w:r>
        <w:rPr>
          <w:lang w:val="en-NZ"/>
        </w:rPr>
        <w:t>Promotional information about the 2023 Census</w:t>
      </w:r>
    </w:p>
    <w:p w14:paraId="73FBCE76" w14:textId="77777777" w:rsidR="00725625" w:rsidRDefault="00725625" w:rsidP="00725625">
      <w:pPr>
        <w:pStyle w:val="PlainText"/>
        <w:rPr>
          <w:lang w:val="en-US" w:eastAsia="zh-CN"/>
        </w:rPr>
      </w:pPr>
    </w:p>
    <w:p w14:paraId="38268808" w14:textId="77777777" w:rsidR="00725625" w:rsidRDefault="00725625" w:rsidP="00725625">
      <w:pPr>
        <w:pStyle w:val="Heading3"/>
        <w:rPr>
          <w:lang w:val="en-US"/>
        </w:rPr>
      </w:pPr>
      <w:r>
        <w:rPr>
          <w:lang w:val="en-US"/>
        </w:rPr>
        <w:t>Census Day is Tuesday, 7 March 2023.</w:t>
      </w:r>
    </w:p>
    <w:p w14:paraId="469A7783" w14:textId="77777777" w:rsidR="00725625" w:rsidRDefault="00725625" w:rsidP="00725625">
      <w:pPr>
        <w:rPr>
          <w:lang w:val="en-US"/>
        </w:rPr>
      </w:pPr>
    </w:p>
    <w:p w14:paraId="2BD299F2" w14:textId="52A72E64" w:rsidR="00725625" w:rsidRDefault="00725625" w:rsidP="00725625">
      <w:pPr>
        <w:rPr>
          <w:lang w:val="en-US"/>
        </w:rPr>
      </w:pPr>
      <w:r>
        <w:rPr>
          <w:lang w:val="en-US"/>
        </w:rPr>
        <w:t xml:space="preserve">Census is a nationwide survey of everyone </w:t>
      </w:r>
      <w:r w:rsidR="00531B95">
        <w:rPr>
          <w:lang w:val="en-US"/>
        </w:rPr>
        <w:t xml:space="preserve">and every dwelling </w:t>
      </w:r>
      <w:r w:rsidR="00A703F7">
        <w:rPr>
          <w:lang w:val="en-US"/>
        </w:rPr>
        <w:t xml:space="preserve">(places where people live or stay) </w:t>
      </w:r>
      <w:r>
        <w:rPr>
          <w:lang w:val="en-US"/>
        </w:rPr>
        <w:t>in Aotearoa New Zealand. The information is used by</w:t>
      </w:r>
      <w:r w:rsidR="00A703F7">
        <w:rPr>
          <w:lang w:val="en-US"/>
        </w:rPr>
        <w:t xml:space="preserve"> community, iwi, councils, </w:t>
      </w:r>
      <w:proofErr w:type="gramStart"/>
      <w:r w:rsidR="00A703F7">
        <w:rPr>
          <w:lang w:val="en-US"/>
        </w:rPr>
        <w:t>businesses</w:t>
      </w:r>
      <w:proofErr w:type="gramEnd"/>
      <w:r w:rsidR="00A703F7">
        <w:rPr>
          <w:lang w:val="en-US"/>
        </w:rPr>
        <w:t xml:space="preserve"> and</w:t>
      </w:r>
      <w:r>
        <w:rPr>
          <w:lang w:val="en-US"/>
        </w:rPr>
        <w:t xml:space="preserve"> government to make decisions that affect you, your family, and your community. The census is so important that your response is required by law. </w:t>
      </w:r>
    </w:p>
    <w:p w14:paraId="4968B29A" w14:textId="77777777" w:rsidR="00725625" w:rsidRDefault="00725625" w:rsidP="00725625">
      <w:pPr>
        <w:rPr>
          <w:lang w:val="en-US"/>
        </w:rPr>
      </w:pPr>
    </w:p>
    <w:p w14:paraId="11EBF5ED" w14:textId="40E6853A" w:rsidR="00AF3B84" w:rsidRDefault="00725625" w:rsidP="00725625">
      <w:pPr>
        <w:rPr>
          <w:lang w:val="en-US"/>
        </w:rPr>
      </w:pPr>
      <w:r>
        <w:rPr>
          <w:lang w:val="en-US"/>
        </w:rPr>
        <w:t>For help</w:t>
      </w:r>
      <w:r w:rsidR="00AA09A9">
        <w:rPr>
          <w:lang w:val="en-US"/>
        </w:rPr>
        <w:t xml:space="preserve"> o</w:t>
      </w:r>
      <w:r>
        <w:rPr>
          <w:lang w:val="en-US"/>
        </w:rPr>
        <w:t>r to</w:t>
      </w:r>
      <w:r w:rsidR="00AA09A9">
        <w:rPr>
          <w:lang w:val="en-US"/>
        </w:rPr>
        <w:t xml:space="preserve"> ask for</w:t>
      </w:r>
      <w:r w:rsidR="00FB3462">
        <w:rPr>
          <w:lang w:val="en-US"/>
        </w:rPr>
        <w:t xml:space="preserve"> </w:t>
      </w:r>
      <w:r w:rsidR="00AA09A9">
        <w:rPr>
          <w:lang w:val="en-US"/>
        </w:rPr>
        <w:t xml:space="preserve">information in </w:t>
      </w:r>
      <w:r w:rsidR="00587A7C">
        <w:rPr>
          <w:lang w:val="en-US"/>
        </w:rPr>
        <w:t xml:space="preserve">different </w:t>
      </w:r>
      <w:r w:rsidR="00E800A3">
        <w:rPr>
          <w:lang w:val="en-US"/>
        </w:rPr>
        <w:t>format</w:t>
      </w:r>
      <w:r w:rsidR="00AA09A9">
        <w:rPr>
          <w:lang w:val="en-US"/>
        </w:rPr>
        <w:t>s</w:t>
      </w:r>
      <w:r>
        <w:rPr>
          <w:lang w:val="en-US"/>
        </w:rPr>
        <w:t xml:space="preserve"> please visit the census website </w:t>
      </w:r>
      <w:hyperlink r:id="rId11" w:history="1">
        <w:r>
          <w:rPr>
            <w:rStyle w:val="Hyperlink"/>
            <w:lang w:val="en-US"/>
          </w:rPr>
          <w:t>www.census.govt.nz</w:t>
        </w:r>
      </w:hyperlink>
      <w:r>
        <w:rPr>
          <w:lang w:val="en-US"/>
        </w:rPr>
        <w:t xml:space="preserve"> or call the census helpline free</w:t>
      </w:r>
      <w:r w:rsidR="00082556">
        <w:rPr>
          <w:lang w:val="en-US"/>
        </w:rPr>
        <w:t>,</w:t>
      </w:r>
      <w:r>
        <w:rPr>
          <w:lang w:val="en-US"/>
        </w:rPr>
        <w:t xml:space="preserve"> on </w:t>
      </w:r>
      <w:r w:rsidRPr="0002558A">
        <w:rPr>
          <w:b/>
          <w:bCs/>
          <w:lang w:val="en-US"/>
        </w:rPr>
        <w:t>0800 CENSUS (0800 236 787)</w:t>
      </w:r>
      <w:r>
        <w:rPr>
          <w:lang w:val="en-US"/>
        </w:rPr>
        <w:t xml:space="preserve">. </w:t>
      </w:r>
      <w:r w:rsidR="006D128E">
        <w:rPr>
          <w:lang w:val="en-US"/>
        </w:rPr>
        <w:t xml:space="preserve">You can call </w:t>
      </w:r>
      <w:r w:rsidR="00082556">
        <w:rPr>
          <w:lang w:val="en-US"/>
        </w:rPr>
        <w:t>us</w:t>
      </w:r>
      <w:r w:rsidR="006D128E">
        <w:rPr>
          <w:lang w:val="en-US"/>
        </w:rPr>
        <w:t xml:space="preserve"> </w:t>
      </w:r>
      <w:r>
        <w:rPr>
          <w:lang w:val="en-US"/>
        </w:rPr>
        <w:t xml:space="preserve">7 days a week </w:t>
      </w:r>
      <w:r w:rsidR="006D128E">
        <w:rPr>
          <w:lang w:val="en-US"/>
        </w:rPr>
        <w:t>f</w:t>
      </w:r>
      <w:r>
        <w:rPr>
          <w:lang w:val="en-US"/>
        </w:rPr>
        <w:t>rom 8am to 10pm.</w:t>
      </w:r>
      <w:r w:rsidR="00A703F7">
        <w:rPr>
          <w:lang w:val="en-US"/>
        </w:rPr>
        <w:t xml:space="preserve"> </w:t>
      </w:r>
      <w:r>
        <w:rPr>
          <w:lang w:val="en-US"/>
        </w:rPr>
        <w:t xml:space="preserve"> </w:t>
      </w:r>
    </w:p>
    <w:p w14:paraId="29E94BA6" w14:textId="77777777" w:rsidR="00AA09A9" w:rsidRDefault="00AA09A9" w:rsidP="00725625">
      <w:pPr>
        <w:rPr>
          <w:lang w:val="en-US"/>
        </w:rPr>
      </w:pPr>
    </w:p>
    <w:p w14:paraId="5098A80B" w14:textId="6691C641" w:rsidR="00725625" w:rsidRDefault="00725625" w:rsidP="00725625">
      <w:pPr>
        <w:rPr>
          <w:lang w:val="en-US"/>
        </w:rPr>
      </w:pPr>
      <w:r>
        <w:rPr>
          <w:lang w:val="en-US"/>
        </w:rPr>
        <w:t xml:space="preserve">If you speak a language that is not English, then you can ask for someone who speaks </w:t>
      </w:r>
      <w:r w:rsidR="00531B95">
        <w:rPr>
          <w:lang w:val="en-US"/>
        </w:rPr>
        <w:t>t</w:t>
      </w:r>
      <w:r>
        <w:rPr>
          <w:lang w:val="en-US"/>
        </w:rPr>
        <w:t xml:space="preserve">e </w:t>
      </w:r>
      <w:r w:rsidR="00531B95">
        <w:rPr>
          <w:lang w:val="en-US"/>
        </w:rPr>
        <w:t>r</w:t>
      </w:r>
      <w:r>
        <w:rPr>
          <w:lang w:val="en-US"/>
        </w:rPr>
        <w:t xml:space="preserve">eo Māori, Samoan, Tongan, Mandarin, Cantonese, Korean, Hindi, or Punjabi. </w:t>
      </w:r>
      <w:r w:rsidR="00AF3B84">
        <w:rPr>
          <w:lang w:val="en-US"/>
        </w:rPr>
        <w:t xml:space="preserve">You can also contact the helpline using </w:t>
      </w:r>
      <w:r w:rsidR="0002558A">
        <w:rPr>
          <w:lang w:val="en-US"/>
        </w:rPr>
        <w:t>the</w:t>
      </w:r>
      <w:r w:rsidR="00BD21FC">
        <w:rPr>
          <w:lang w:val="en-US"/>
        </w:rPr>
        <w:t xml:space="preserve"> </w:t>
      </w:r>
      <w:r w:rsidR="00AF3B84">
        <w:rPr>
          <w:lang w:val="en-US"/>
        </w:rPr>
        <w:t>NZ Relay</w:t>
      </w:r>
      <w:r w:rsidR="0002558A">
        <w:rPr>
          <w:lang w:val="en-US"/>
        </w:rPr>
        <w:t xml:space="preserve"> service</w:t>
      </w:r>
      <w:r w:rsidR="00BD21FC">
        <w:rPr>
          <w:lang w:val="en-US"/>
        </w:rPr>
        <w:t xml:space="preserve"> which is also free</w:t>
      </w:r>
      <w:r w:rsidR="0002558A">
        <w:rPr>
          <w:lang w:val="en-US"/>
        </w:rPr>
        <w:t>.</w:t>
      </w:r>
      <w:r w:rsidR="00531B95">
        <w:rPr>
          <w:lang w:val="en-US"/>
        </w:rPr>
        <w:t xml:space="preserve"> Find out more about the NZ Relay service by visiting</w:t>
      </w:r>
      <w:r w:rsidR="00BD21FC">
        <w:rPr>
          <w:lang w:val="en-US"/>
        </w:rPr>
        <w:t xml:space="preserve"> </w:t>
      </w:r>
      <w:hyperlink r:id="rId12" w:history="1">
        <w:r w:rsidR="00531B95" w:rsidRPr="00147942">
          <w:rPr>
            <w:rStyle w:val="Hyperlink"/>
            <w:lang w:val="en-US"/>
          </w:rPr>
          <w:t>www.nzrelay.co.nz</w:t>
        </w:r>
      </w:hyperlink>
      <w:r w:rsidR="00531B95">
        <w:rPr>
          <w:lang w:val="en-US"/>
        </w:rPr>
        <w:t xml:space="preserve">. </w:t>
      </w:r>
      <w:r w:rsidR="0002558A">
        <w:rPr>
          <w:lang w:val="en-US"/>
        </w:rPr>
        <w:t xml:space="preserve"> </w:t>
      </w:r>
    </w:p>
    <w:p w14:paraId="0B738FA2" w14:textId="77777777" w:rsidR="00725625" w:rsidRDefault="00725625" w:rsidP="00725625">
      <w:pPr>
        <w:rPr>
          <w:lang w:val="en-US"/>
        </w:rPr>
      </w:pPr>
    </w:p>
    <w:p w14:paraId="00551391" w14:textId="53C488B2" w:rsidR="006D128E" w:rsidRDefault="006D128E" w:rsidP="006D128E">
      <w:pPr>
        <w:pStyle w:val="Heading3"/>
        <w:rPr>
          <w:lang w:val="en-US"/>
        </w:rPr>
      </w:pPr>
      <w:r>
        <w:rPr>
          <w:lang w:val="en-US"/>
        </w:rPr>
        <w:t>What formats do you have available?</w:t>
      </w:r>
    </w:p>
    <w:p w14:paraId="5E52336B" w14:textId="77777777" w:rsidR="00A703F7" w:rsidRDefault="004002F2" w:rsidP="00725625">
      <w:pPr>
        <w:rPr>
          <w:lang w:val="en-US"/>
        </w:rPr>
      </w:pPr>
      <w:r>
        <w:rPr>
          <w:lang w:val="en-US"/>
        </w:rPr>
        <w:t>We have copies of the census questions available in</w:t>
      </w:r>
      <w:r w:rsidR="00A703F7">
        <w:rPr>
          <w:lang w:val="en-US"/>
        </w:rPr>
        <w:t>:</w:t>
      </w:r>
    </w:p>
    <w:p w14:paraId="744CAD19" w14:textId="77777777" w:rsidR="00A703F7" w:rsidRPr="00A703F7" w:rsidRDefault="004002F2" w:rsidP="00A703F7">
      <w:pPr>
        <w:pStyle w:val="ListParagraph"/>
        <w:numPr>
          <w:ilvl w:val="0"/>
          <w:numId w:val="1"/>
        </w:numPr>
        <w:rPr>
          <w:lang w:val="en-US"/>
        </w:rPr>
      </w:pPr>
      <w:r w:rsidRPr="00A703F7">
        <w:rPr>
          <w:lang w:val="en-US"/>
        </w:rPr>
        <w:t>B</w:t>
      </w:r>
      <w:r w:rsidR="006D128E" w:rsidRPr="00A703F7">
        <w:rPr>
          <w:lang w:val="en-US"/>
        </w:rPr>
        <w:t>raille</w:t>
      </w:r>
    </w:p>
    <w:p w14:paraId="31EA6473" w14:textId="77777777" w:rsidR="00A703F7" w:rsidRPr="00A703F7" w:rsidRDefault="006D128E" w:rsidP="00A703F7">
      <w:pPr>
        <w:pStyle w:val="ListParagraph"/>
        <w:numPr>
          <w:ilvl w:val="0"/>
          <w:numId w:val="1"/>
        </w:numPr>
        <w:rPr>
          <w:lang w:val="en-US"/>
        </w:rPr>
      </w:pPr>
      <w:r w:rsidRPr="00A703F7">
        <w:rPr>
          <w:lang w:val="en-US"/>
        </w:rPr>
        <w:t>Audio</w:t>
      </w:r>
    </w:p>
    <w:p w14:paraId="30B41D9F" w14:textId="77777777" w:rsidR="00A703F7" w:rsidRPr="00A703F7" w:rsidRDefault="006D128E" w:rsidP="00A703F7">
      <w:pPr>
        <w:pStyle w:val="ListParagraph"/>
        <w:numPr>
          <w:ilvl w:val="0"/>
          <w:numId w:val="1"/>
        </w:numPr>
        <w:rPr>
          <w:lang w:val="en-US"/>
        </w:rPr>
      </w:pPr>
      <w:r w:rsidRPr="00A703F7">
        <w:rPr>
          <w:lang w:val="en-US"/>
        </w:rPr>
        <w:t>Large Print</w:t>
      </w:r>
    </w:p>
    <w:p w14:paraId="38488638" w14:textId="373EE8A1" w:rsidR="008B17F9" w:rsidRPr="00A703F7" w:rsidRDefault="004002F2" w:rsidP="00A703F7">
      <w:pPr>
        <w:pStyle w:val="ListParagraph"/>
        <w:numPr>
          <w:ilvl w:val="0"/>
          <w:numId w:val="1"/>
        </w:numPr>
        <w:rPr>
          <w:lang w:val="en-US"/>
        </w:rPr>
      </w:pPr>
      <w:r w:rsidRPr="00A703F7">
        <w:rPr>
          <w:lang w:val="en-US"/>
        </w:rPr>
        <w:t xml:space="preserve">New Zealand Sign Language (NZSL).  </w:t>
      </w:r>
    </w:p>
    <w:p w14:paraId="4D23ECA9" w14:textId="77777777" w:rsidR="008B17F9" w:rsidRDefault="008B17F9" w:rsidP="00725625">
      <w:pPr>
        <w:rPr>
          <w:lang w:val="en-US"/>
        </w:rPr>
      </w:pPr>
    </w:p>
    <w:p w14:paraId="5020514B" w14:textId="6A26E895" w:rsidR="008B17F9" w:rsidRDefault="004002F2" w:rsidP="00725625">
      <w:pPr>
        <w:rPr>
          <w:lang w:val="en-US"/>
        </w:rPr>
      </w:pPr>
      <w:r>
        <w:rPr>
          <w:lang w:val="en-US"/>
        </w:rPr>
        <w:t xml:space="preserve">An </w:t>
      </w:r>
      <w:r w:rsidR="006D128E">
        <w:rPr>
          <w:lang w:val="en-US"/>
        </w:rPr>
        <w:t>Easy Read guide to the census</w:t>
      </w:r>
      <w:r>
        <w:rPr>
          <w:lang w:val="en-US"/>
        </w:rPr>
        <w:t xml:space="preserve"> is available in an A4 booklet, in English </w:t>
      </w:r>
      <w:r w:rsidR="006D128E">
        <w:rPr>
          <w:lang w:val="en-US"/>
        </w:rPr>
        <w:t xml:space="preserve">or </w:t>
      </w:r>
      <w:r>
        <w:rPr>
          <w:lang w:val="en-US"/>
        </w:rPr>
        <w:t>Māori</w:t>
      </w:r>
      <w:r w:rsidR="008B17F9">
        <w:rPr>
          <w:lang w:val="en-US"/>
        </w:rPr>
        <w:t xml:space="preserve">.  A copy of the Easy Read booklet can be sent to you, or you can download this from the census website </w:t>
      </w:r>
      <w:hyperlink r:id="rId13" w:history="1">
        <w:r w:rsidR="008B17F9" w:rsidRPr="00147942">
          <w:rPr>
            <w:rStyle w:val="Hyperlink"/>
            <w:lang w:val="en-US"/>
          </w:rPr>
          <w:t>www.census.govt.nz</w:t>
        </w:r>
      </w:hyperlink>
      <w:r w:rsidR="008B17F9">
        <w:rPr>
          <w:lang w:val="en-US"/>
        </w:rPr>
        <w:t xml:space="preserve">.  </w:t>
      </w:r>
    </w:p>
    <w:p w14:paraId="3919A0AB" w14:textId="77777777" w:rsidR="008B17F9" w:rsidRDefault="008B17F9" w:rsidP="00725625">
      <w:pPr>
        <w:rPr>
          <w:lang w:val="en-US"/>
        </w:rPr>
      </w:pPr>
    </w:p>
    <w:p w14:paraId="17E88F8A" w14:textId="171D950D" w:rsidR="006D128E" w:rsidRDefault="008B17F9" w:rsidP="00725625">
      <w:pPr>
        <w:rPr>
          <w:lang w:val="en-US"/>
        </w:rPr>
      </w:pPr>
      <w:r>
        <w:rPr>
          <w:lang w:val="en-US"/>
        </w:rPr>
        <w:t xml:space="preserve">Audio files can be </w:t>
      </w:r>
      <w:r w:rsidR="000B043E">
        <w:rPr>
          <w:lang w:val="en-US"/>
        </w:rPr>
        <w:t>listened to on the census website</w:t>
      </w:r>
      <w:r w:rsidR="006E3E31">
        <w:rPr>
          <w:lang w:val="en-US"/>
        </w:rPr>
        <w:t xml:space="preserve"> in MP</w:t>
      </w:r>
      <w:r w:rsidR="00A703F7">
        <w:rPr>
          <w:lang w:val="en-US"/>
        </w:rPr>
        <w:t>3</w:t>
      </w:r>
      <w:r w:rsidR="006E3E31">
        <w:rPr>
          <w:lang w:val="en-US"/>
        </w:rPr>
        <w:t xml:space="preserve"> file or sent to you</w:t>
      </w:r>
      <w:r w:rsidR="000B043E">
        <w:rPr>
          <w:lang w:val="en-US"/>
        </w:rPr>
        <w:t xml:space="preserve"> on a CD or USB stick. </w:t>
      </w:r>
    </w:p>
    <w:p w14:paraId="22F5FDF2" w14:textId="77777777" w:rsidR="006D128E" w:rsidRDefault="006D128E" w:rsidP="00725625">
      <w:pPr>
        <w:rPr>
          <w:lang w:val="en-US"/>
        </w:rPr>
      </w:pPr>
    </w:p>
    <w:p w14:paraId="6B59E0F6" w14:textId="77777777" w:rsidR="00725625" w:rsidRDefault="00725625" w:rsidP="00725625">
      <w:pPr>
        <w:pStyle w:val="Heading3"/>
        <w:rPr>
          <w:lang w:val="en-US"/>
        </w:rPr>
      </w:pPr>
      <w:r>
        <w:rPr>
          <w:lang w:val="en-US"/>
        </w:rPr>
        <w:lastRenderedPageBreak/>
        <w:t xml:space="preserve">When should I complete my census forms? </w:t>
      </w:r>
    </w:p>
    <w:p w14:paraId="72183686" w14:textId="744F5DB6" w:rsidR="00725625" w:rsidRDefault="00725625" w:rsidP="00725625">
      <w:pPr>
        <w:rPr>
          <w:lang w:val="en-US"/>
        </w:rPr>
      </w:pPr>
      <w:r>
        <w:rPr>
          <w:lang w:val="en-US"/>
        </w:rPr>
        <w:t xml:space="preserve">You can complete your census forms as soon as you get them. Please fill them out either on or before Census Day, Tuesday 7 March 2023.  </w:t>
      </w:r>
    </w:p>
    <w:p w14:paraId="25F0A7F2" w14:textId="77777777" w:rsidR="00725625" w:rsidRDefault="00725625" w:rsidP="00725625">
      <w:pPr>
        <w:rPr>
          <w:lang w:val="en-US"/>
        </w:rPr>
      </w:pPr>
    </w:p>
    <w:p w14:paraId="1C67ACBB" w14:textId="77777777" w:rsidR="00725625" w:rsidRDefault="00725625" w:rsidP="00725625">
      <w:pPr>
        <w:rPr>
          <w:lang w:val="en-US"/>
        </w:rPr>
      </w:pPr>
      <w:r>
        <w:rPr>
          <w:lang w:val="en-US"/>
        </w:rPr>
        <w:t xml:space="preserve">You can still fill out your census forms after Census Day. Whenever you fill out your census forms, you do this for where you are staying on the night of Tuesday, 7 March 2023.  </w:t>
      </w:r>
    </w:p>
    <w:p w14:paraId="505A5627" w14:textId="77777777" w:rsidR="00725625" w:rsidRDefault="00725625" w:rsidP="00725625">
      <w:pPr>
        <w:rPr>
          <w:lang w:val="en-US"/>
        </w:rPr>
      </w:pPr>
    </w:p>
    <w:p w14:paraId="34A7F64D" w14:textId="77777777" w:rsidR="00725625" w:rsidRDefault="00725625" w:rsidP="00725625">
      <w:pPr>
        <w:pStyle w:val="Heading3"/>
        <w:rPr>
          <w:lang w:val="en-US"/>
        </w:rPr>
      </w:pPr>
      <w:r>
        <w:rPr>
          <w:lang w:val="en-US"/>
        </w:rPr>
        <w:t>How can I complete the census?</w:t>
      </w:r>
    </w:p>
    <w:p w14:paraId="62DB3CB8" w14:textId="76B40C78" w:rsidR="00CF7DF3" w:rsidRDefault="00725625" w:rsidP="00CF7DF3">
      <w:pPr>
        <w:rPr>
          <w:lang w:val="en-US"/>
        </w:rPr>
      </w:pPr>
      <w:r>
        <w:rPr>
          <w:lang w:val="en-US"/>
        </w:rPr>
        <w:t>You can complete your census forms online or on paper</w:t>
      </w:r>
      <w:r w:rsidR="00531B95">
        <w:rPr>
          <w:lang w:val="en-US"/>
        </w:rPr>
        <w:t xml:space="preserve">.  </w:t>
      </w:r>
      <w:r w:rsidR="00CF7DF3">
        <w:rPr>
          <w:lang w:val="en-US"/>
        </w:rPr>
        <w:t>Please w</w:t>
      </w:r>
      <w:r w:rsidR="00531B95">
        <w:rPr>
          <w:lang w:val="en-US"/>
        </w:rPr>
        <w:t>rite your answers</w:t>
      </w:r>
      <w:r>
        <w:rPr>
          <w:lang w:val="en-US"/>
        </w:rPr>
        <w:t xml:space="preserve"> in </w:t>
      </w:r>
      <w:r w:rsidR="00CF7DF3">
        <w:rPr>
          <w:lang w:val="en-US"/>
        </w:rPr>
        <w:t xml:space="preserve">either </w:t>
      </w:r>
      <w:r>
        <w:rPr>
          <w:lang w:val="en-US"/>
        </w:rPr>
        <w:t xml:space="preserve">English or </w:t>
      </w:r>
      <w:r w:rsidR="00531B95">
        <w:rPr>
          <w:lang w:val="en-US"/>
        </w:rPr>
        <w:t>t</w:t>
      </w:r>
      <w:r>
        <w:rPr>
          <w:lang w:val="en-US"/>
        </w:rPr>
        <w:t xml:space="preserve">e reo Māori. </w:t>
      </w:r>
      <w:r w:rsidR="00CF7DF3" w:rsidRPr="007D3651">
        <w:rPr>
          <w:lang w:val="en-US"/>
        </w:rPr>
        <w:t xml:space="preserve">You can ask for support to fill in </w:t>
      </w:r>
      <w:r w:rsidR="00CF7DF3">
        <w:rPr>
          <w:lang w:val="en-US"/>
        </w:rPr>
        <w:t xml:space="preserve">your census </w:t>
      </w:r>
      <w:r w:rsidR="00CF7DF3" w:rsidRPr="007D3651">
        <w:rPr>
          <w:lang w:val="en-US"/>
        </w:rPr>
        <w:t>form</w:t>
      </w:r>
      <w:r w:rsidR="00CF7DF3">
        <w:rPr>
          <w:lang w:val="en-US"/>
        </w:rPr>
        <w:t>s.</w:t>
      </w:r>
      <w:r w:rsidR="00CF7DF3" w:rsidRPr="007D3651">
        <w:rPr>
          <w:lang w:val="en-US"/>
        </w:rPr>
        <w:t xml:space="preserve"> </w:t>
      </w:r>
    </w:p>
    <w:p w14:paraId="747A3742" w14:textId="77777777" w:rsidR="00725625" w:rsidRDefault="00725625" w:rsidP="00725625">
      <w:pPr>
        <w:rPr>
          <w:lang w:val="en-US"/>
        </w:rPr>
      </w:pPr>
    </w:p>
    <w:p w14:paraId="46682498" w14:textId="3A93EA81" w:rsidR="00531B95" w:rsidRDefault="00725625" w:rsidP="00725625">
      <w:pPr>
        <w:rPr>
          <w:lang w:val="en-US"/>
        </w:rPr>
      </w:pPr>
      <w:r w:rsidRPr="45C2ED51">
        <w:rPr>
          <w:lang w:val="en-US"/>
        </w:rPr>
        <w:t>To complete the census online you will need a private access code that is located on a letter that your household will receive in the mail or from a census collector delivering census packs in your area</w:t>
      </w:r>
      <w:r w:rsidR="37C5E75C" w:rsidRPr="45C2ED51">
        <w:rPr>
          <w:lang w:val="en-US"/>
        </w:rPr>
        <w:t xml:space="preserve"> in February</w:t>
      </w:r>
      <w:r w:rsidR="7901B530" w:rsidRPr="45C2ED51">
        <w:rPr>
          <w:lang w:val="en-US"/>
        </w:rPr>
        <w:t xml:space="preserve">  </w:t>
      </w:r>
    </w:p>
    <w:p w14:paraId="4A1EB103" w14:textId="77777777" w:rsidR="00531B95" w:rsidRDefault="00531B95" w:rsidP="00725625">
      <w:pPr>
        <w:rPr>
          <w:lang w:val="en-US"/>
        </w:rPr>
      </w:pPr>
    </w:p>
    <w:p w14:paraId="0FA6CCAD" w14:textId="2450C83E" w:rsidR="00725625" w:rsidRDefault="00725625" w:rsidP="00725625">
      <w:pPr>
        <w:rPr>
          <w:lang w:val="en-US"/>
        </w:rPr>
      </w:pPr>
      <w:r>
        <w:rPr>
          <w:lang w:val="en-US"/>
        </w:rPr>
        <w:t xml:space="preserve">If you would prefer to receive an access code by text (SMS), please call 0800 CENSUS (0800 236 787) to ask for a new one to be texted to </w:t>
      </w:r>
      <w:proofErr w:type="gramStart"/>
      <w:r>
        <w:rPr>
          <w:lang w:val="en-US"/>
        </w:rPr>
        <w:t>you, or</w:t>
      </w:r>
      <w:proofErr w:type="gramEnd"/>
      <w:r>
        <w:rPr>
          <w:lang w:val="en-US"/>
        </w:rPr>
        <w:t xml:space="preserve"> complete an online form at </w:t>
      </w:r>
      <w:hyperlink r:id="rId14" w:history="1">
        <w:r>
          <w:rPr>
            <w:rStyle w:val="Hyperlink"/>
            <w:lang w:val="en-US"/>
          </w:rPr>
          <w:t>www.census.govt.nz</w:t>
        </w:r>
      </w:hyperlink>
      <w:r>
        <w:rPr>
          <w:lang w:val="en-US"/>
        </w:rPr>
        <w:t>.</w:t>
      </w:r>
    </w:p>
    <w:p w14:paraId="0D06B954" w14:textId="77777777" w:rsidR="00725625" w:rsidRDefault="00725625" w:rsidP="00725625">
      <w:pPr>
        <w:rPr>
          <w:lang w:val="en-US"/>
        </w:rPr>
      </w:pPr>
    </w:p>
    <w:p w14:paraId="560092FF" w14:textId="66E83E89" w:rsidR="00725625" w:rsidRDefault="00F907B2" w:rsidP="00725625">
      <w:pPr>
        <w:rPr>
          <w:lang w:val="en-US"/>
        </w:rPr>
      </w:pPr>
      <w:r>
        <w:rPr>
          <w:lang w:val="en-US"/>
        </w:rPr>
        <w:t xml:space="preserve">Not everyone will receive </w:t>
      </w:r>
      <w:r w:rsidR="003C0595">
        <w:rPr>
          <w:lang w:val="en-US"/>
        </w:rPr>
        <w:t xml:space="preserve">paper forms in the </w:t>
      </w:r>
      <w:proofErr w:type="gramStart"/>
      <w:r w:rsidR="007B2D8F">
        <w:rPr>
          <w:lang w:val="en-US"/>
        </w:rPr>
        <w:t>mail</w:t>
      </w:r>
      <w:proofErr w:type="gramEnd"/>
      <w:r w:rsidR="00501B76">
        <w:rPr>
          <w:lang w:val="en-US"/>
        </w:rPr>
        <w:t xml:space="preserve"> but you can order them if you prefer to complete the census on paper. W</w:t>
      </w:r>
      <w:r w:rsidR="00725625">
        <w:rPr>
          <w:lang w:val="en-US"/>
        </w:rPr>
        <w:t xml:space="preserve">e have </w:t>
      </w:r>
      <w:r w:rsidR="002B2CB5">
        <w:rPr>
          <w:lang w:val="en-US"/>
        </w:rPr>
        <w:t>Large Print</w:t>
      </w:r>
      <w:r w:rsidR="00725625">
        <w:rPr>
          <w:lang w:val="en-US"/>
        </w:rPr>
        <w:t xml:space="preserve"> forms available</w:t>
      </w:r>
      <w:r w:rsidR="002C1A4C">
        <w:rPr>
          <w:lang w:val="en-US"/>
        </w:rPr>
        <w:t xml:space="preserve"> in English</w:t>
      </w:r>
      <w:r w:rsidR="00677F6D">
        <w:rPr>
          <w:lang w:val="en-US"/>
        </w:rPr>
        <w:t>, a</w:t>
      </w:r>
      <w:r w:rsidR="002B2CB5">
        <w:rPr>
          <w:lang w:val="en-US"/>
        </w:rPr>
        <w:t xml:space="preserve">nd standard print forms in English, </w:t>
      </w:r>
      <w:r w:rsidR="00501B76">
        <w:rPr>
          <w:lang w:val="en-US"/>
        </w:rPr>
        <w:t xml:space="preserve">as well as </w:t>
      </w:r>
      <w:r w:rsidR="00677F6D">
        <w:rPr>
          <w:lang w:val="en-US"/>
        </w:rPr>
        <w:t>bilingual forms that have</w:t>
      </w:r>
      <w:r w:rsidR="00677F6D" w:rsidRPr="00677F6D">
        <w:rPr>
          <w:lang w:val="en-US"/>
        </w:rPr>
        <w:t xml:space="preserve"> </w:t>
      </w:r>
      <w:r w:rsidR="00677F6D">
        <w:rPr>
          <w:lang w:val="en-US"/>
        </w:rPr>
        <w:t>Māori and English side by side</w:t>
      </w:r>
      <w:r w:rsidR="00725625">
        <w:rPr>
          <w:lang w:val="en-US"/>
        </w:rPr>
        <w:t xml:space="preserve">. Please order paper forms by phoning the helpline 0800 CENSUS (0800 236 787) or complete an online order form at </w:t>
      </w:r>
      <w:hyperlink r:id="rId15" w:history="1">
        <w:r w:rsidR="00725625">
          <w:rPr>
            <w:rStyle w:val="Hyperlink"/>
            <w:lang w:val="en-US"/>
          </w:rPr>
          <w:t>www.census.govt.nz</w:t>
        </w:r>
      </w:hyperlink>
      <w:r w:rsidR="00725625">
        <w:rPr>
          <w:lang w:val="en-US"/>
        </w:rPr>
        <w:t xml:space="preserve">. </w:t>
      </w:r>
    </w:p>
    <w:p w14:paraId="6F14256A" w14:textId="77777777" w:rsidR="00725625" w:rsidRDefault="00725625" w:rsidP="00725625">
      <w:pPr>
        <w:rPr>
          <w:lang w:val="en-US"/>
        </w:rPr>
      </w:pPr>
    </w:p>
    <w:p w14:paraId="72EC391C" w14:textId="77777777" w:rsidR="00725625" w:rsidRDefault="00725625" w:rsidP="00725625">
      <w:pPr>
        <w:pStyle w:val="Heading3"/>
        <w:rPr>
          <w:lang w:val="en-US"/>
        </w:rPr>
      </w:pPr>
      <w:r>
        <w:rPr>
          <w:lang w:val="en-US"/>
        </w:rPr>
        <w:t>Your privacy</w:t>
      </w:r>
    </w:p>
    <w:p w14:paraId="2D725E3D" w14:textId="7C79C785" w:rsidR="00426303" w:rsidRDefault="00517D0B" w:rsidP="00426303">
      <w:pPr>
        <w:rPr>
          <w:lang w:val="en-US"/>
        </w:rPr>
      </w:pPr>
      <w:r w:rsidRPr="00AA3CE5">
        <w:rPr>
          <w:lang w:val="en-US"/>
        </w:rPr>
        <w:t>Your information is protected by the Data and Statistics Act 2022 and the Privacy Act 2020.</w:t>
      </w:r>
      <w:r>
        <w:rPr>
          <w:lang w:val="en-US"/>
        </w:rPr>
        <w:t xml:space="preserve"> </w:t>
      </w:r>
      <w:r w:rsidR="00426303" w:rsidRPr="00AA3CE5">
        <w:rPr>
          <w:lang w:val="en-US"/>
        </w:rPr>
        <w:t xml:space="preserve">Stats NZ keeps your information safe and secure. </w:t>
      </w:r>
      <w:r w:rsidR="00426303">
        <w:rPr>
          <w:lang w:val="en-US"/>
        </w:rPr>
        <w:t>We do not share your personal information with other agencies, and y</w:t>
      </w:r>
      <w:r w:rsidR="00426303" w:rsidRPr="00AA3CE5">
        <w:rPr>
          <w:lang w:val="en-US"/>
        </w:rPr>
        <w:t xml:space="preserve">ou cannot be </w:t>
      </w:r>
    </w:p>
    <w:p w14:paraId="75F2AF3F" w14:textId="1A7A9933" w:rsidR="00426303" w:rsidRDefault="00426303" w:rsidP="00426303">
      <w:pPr>
        <w:rPr>
          <w:lang w:val="en-US"/>
        </w:rPr>
      </w:pPr>
      <w:r w:rsidRPr="00AA3CE5">
        <w:rPr>
          <w:lang w:val="en-US"/>
        </w:rPr>
        <w:t xml:space="preserve">identified in </w:t>
      </w:r>
      <w:r>
        <w:rPr>
          <w:lang w:val="en-US"/>
        </w:rPr>
        <w:t>any of the data that is published after the census.</w:t>
      </w:r>
    </w:p>
    <w:p w14:paraId="6A2B375F" w14:textId="77777777" w:rsidR="00426303" w:rsidRDefault="00426303" w:rsidP="00426303">
      <w:pPr>
        <w:rPr>
          <w:lang w:val="en-US"/>
        </w:rPr>
      </w:pPr>
    </w:p>
    <w:p w14:paraId="2A62B61F" w14:textId="6B56A487" w:rsidR="00725625" w:rsidRDefault="00725625" w:rsidP="00725625">
      <w:pPr>
        <w:pStyle w:val="Heading3"/>
        <w:rPr>
          <w:lang w:val="en-US"/>
        </w:rPr>
      </w:pPr>
      <w:r>
        <w:rPr>
          <w:lang w:val="en-US"/>
        </w:rPr>
        <w:t>New Zealand Disability Survey</w:t>
      </w:r>
    </w:p>
    <w:p w14:paraId="27F1820E" w14:textId="17142FC8" w:rsidR="00725625" w:rsidRDefault="00725625" w:rsidP="00725625">
      <w:pPr>
        <w:rPr>
          <w:lang w:val="en-US"/>
        </w:rPr>
      </w:pPr>
      <w:r>
        <w:rPr>
          <w:lang w:val="en-US"/>
        </w:rPr>
        <w:t>After the census, a sample of disabled and non-disabled people will be chosen to take part in the 2023 New Zealand Disability Survey (the last Disability Survey was held in 2013). You will be contacted by Stats NZ in August 2023 if you have been chosen to take part.</w:t>
      </w:r>
    </w:p>
    <w:p w14:paraId="77170ECD" w14:textId="77777777" w:rsidR="00725625" w:rsidRDefault="00725625" w:rsidP="00725625">
      <w:pPr>
        <w:rPr>
          <w:lang w:val="en-US"/>
        </w:rPr>
      </w:pPr>
    </w:p>
    <w:p w14:paraId="35E87214" w14:textId="77777777" w:rsidR="00516A7C" w:rsidRPr="00516A7C" w:rsidRDefault="00516A7C" w:rsidP="00725625">
      <w:pPr>
        <w:rPr>
          <w:b/>
          <w:bCs/>
          <w:lang w:val="en-US"/>
        </w:rPr>
      </w:pPr>
      <w:r w:rsidRPr="00516A7C">
        <w:rPr>
          <w:b/>
          <w:bCs/>
          <w:lang w:val="en-US"/>
        </w:rPr>
        <w:lastRenderedPageBreak/>
        <w:t>Getting help to complete census</w:t>
      </w:r>
    </w:p>
    <w:p w14:paraId="48EE741F" w14:textId="71EA7D68" w:rsidR="00516A7C" w:rsidRDefault="00516A7C" w:rsidP="00725625">
      <w:pPr>
        <w:rPr>
          <w:lang w:val="en-US"/>
        </w:rPr>
      </w:pPr>
      <w:r w:rsidRPr="00516A7C">
        <w:rPr>
          <w:lang w:val="en-US"/>
        </w:rPr>
        <w:t xml:space="preserve">Locations in your local area may be able to provide support to you and provide internet access </w:t>
      </w:r>
      <w:r>
        <w:rPr>
          <w:lang w:val="en-US"/>
        </w:rPr>
        <w:t xml:space="preserve">so that you can </w:t>
      </w:r>
      <w:r w:rsidRPr="00516A7C">
        <w:rPr>
          <w:lang w:val="en-US"/>
        </w:rPr>
        <w:t>complete the census online</w:t>
      </w:r>
      <w:r>
        <w:rPr>
          <w:lang w:val="en-US"/>
        </w:rPr>
        <w:t xml:space="preserve">. </w:t>
      </w:r>
    </w:p>
    <w:p w14:paraId="1F04F47B" w14:textId="77777777" w:rsidR="00516A7C" w:rsidRDefault="00516A7C" w:rsidP="00725625">
      <w:pPr>
        <w:rPr>
          <w:lang w:val="en-US"/>
        </w:rPr>
      </w:pPr>
    </w:p>
    <w:p w14:paraId="669591EC" w14:textId="75068B20" w:rsidR="00516A7C" w:rsidRDefault="00516A7C" w:rsidP="00725625">
      <w:pPr>
        <w:rPr>
          <w:lang w:val="en-US"/>
        </w:rPr>
      </w:pPr>
      <w:r w:rsidRPr="00516A7C">
        <w:rPr>
          <w:lang w:val="en-US"/>
        </w:rPr>
        <w:t>Visit your local Citizens Advice Bureau, Library, Age Concern or Senior Net office, Deaf Aotearoa office or Disability Information Centre for help to complete your census online. (Note: These locations will not have paper forms available</w:t>
      </w:r>
      <w:r w:rsidR="00620B96">
        <w:rPr>
          <w:lang w:val="en-US"/>
        </w:rPr>
        <w:t>.</w:t>
      </w:r>
      <w:r w:rsidRPr="00516A7C">
        <w:rPr>
          <w:lang w:val="en-US"/>
        </w:rPr>
        <w:t>)</w:t>
      </w:r>
    </w:p>
    <w:p w14:paraId="3E4F54A6" w14:textId="77777777" w:rsidR="00516A7C" w:rsidRDefault="00516A7C" w:rsidP="00725625">
      <w:pPr>
        <w:rPr>
          <w:lang w:val="en-US"/>
        </w:rPr>
      </w:pPr>
    </w:p>
    <w:p w14:paraId="4D94074F" w14:textId="5CC46293" w:rsidR="00516A7C" w:rsidRDefault="00516A7C" w:rsidP="00725625">
      <w:pPr>
        <w:rPr>
          <w:lang w:val="en-US"/>
        </w:rPr>
      </w:pPr>
      <w:r w:rsidRPr="00516A7C">
        <w:rPr>
          <w:lang w:val="en-US"/>
        </w:rPr>
        <w:t>In addition</w:t>
      </w:r>
      <w:r>
        <w:rPr>
          <w:lang w:val="en-US"/>
        </w:rPr>
        <w:t>,</w:t>
      </w:r>
      <w:r w:rsidRPr="00516A7C">
        <w:rPr>
          <w:lang w:val="en-US"/>
        </w:rPr>
        <w:t xml:space="preserve"> there will be specific events that are run by census staff along with a community host, such </w:t>
      </w:r>
      <w:r>
        <w:rPr>
          <w:lang w:val="en-US"/>
        </w:rPr>
        <w:t xml:space="preserve">as </w:t>
      </w:r>
      <w:r w:rsidRPr="00516A7C">
        <w:rPr>
          <w:lang w:val="en-US"/>
        </w:rPr>
        <w:t xml:space="preserve">a marae or community </w:t>
      </w:r>
      <w:proofErr w:type="spellStart"/>
      <w:r w:rsidRPr="00516A7C">
        <w:rPr>
          <w:lang w:val="en-US"/>
        </w:rPr>
        <w:t>centre</w:t>
      </w:r>
      <w:proofErr w:type="spellEnd"/>
      <w:r w:rsidRPr="00516A7C">
        <w:rPr>
          <w:lang w:val="en-US"/>
        </w:rPr>
        <w:t>. (Note: These events will have paper forms available.)  </w:t>
      </w:r>
    </w:p>
    <w:p w14:paraId="0C3005AF" w14:textId="77777777" w:rsidR="00516A7C" w:rsidRDefault="00516A7C" w:rsidP="00725625">
      <w:pPr>
        <w:rPr>
          <w:lang w:val="en-US"/>
        </w:rPr>
      </w:pPr>
    </w:p>
    <w:p w14:paraId="31275E8A" w14:textId="155EE39F" w:rsidR="00516A7C" w:rsidRPr="00516A7C" w:rsidRDefault="00516A7C" w:rsidP="00725625">
      <w:pPr>
        <w:rPr>
          <w:b/>
          <w:bCs/>
          <w:lang w:val="en-US"/>
        </w:rPr>
      </w:pPr>
      <w:r w:rsidRPr="00516A7C">
        <w:rPr>
          <w:b/>
          <w:bCs/>
          <w:lang w:val="en-US"/>
        </w:rPr>
        <w:t>Thank you</w:t>
      </w:r>
    </w:p>
    <w:p w14:paraId="744F0B1F" w14:textId="77777777" w:rsidR="00516A7C" w:rsidRDefault="00516A7C" w:rsidP="00725625">
      <w:pPr>
        <w:rPr>
          <w:lang w:val="en-US"/>
        </w:rPr>
      </w:pPr>
    </w:p>
    <w:p w14:paraId="4A9FC5C2" w14:textId="41609455" w:rsidR="00725625" w:rsidRDefault="00725625" w:rsidP="00725625">
      <w:pPr>
        <w:rPr>
          <w:lang w:val="en-US"/>
        </w:rPr>
      </w:pPr>
      <w:r>
        <w:rPr>
          <w:lang w:val="en-US"/>
        </w:rPr>
        <w:t xml:space="preserve">Thank you for taking part in the census and making sure that everyone counts. </w:t>
      </w:r>
    </w:p>
    <w:p w14:paraId="53C2D6C0" w14:textId="77777777" w:rsidR="006A626A" w:rsidRPr="00725625" w:rsidRDefault="006A626A">
      <w:pPr>
        <w:rPr>
          <w:lang w:val="en-US"/>
        </w:rPr>
      </w:pPr>
    </w:p>
    <w:sectPr w:rsidR="006A626A" w:rsidRPr="00725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93E8D"/>
    <w:multiLevelType w:val="hybridMultilevel"/>
    <w:tmpl w:val="B4409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55468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25"/>
    <w:rsid w:val="0002558A"/>
    <w:rsid w:val="00082556"/>
    <w:rsid w:val="000B043E"/>
    <w:rsid w:val="000B5C06"/>
    <w:rsid w:val="001B7B10"/>
    <w:rsid w:val="002401C2"/>
    <w:rsid w:val="002B2CB5"/>
    <w:rsid w:val="002C1A4C"/>
    <w:rsid w:val="002E789E"/>
    <w:rsid w:val="00336FA1"/>
    <w:rsid w:val="003810C8"/>
    <w:rsid w:val="003B50A1"/>
    <w:rsid w:val="003C0595"/>
    <w:rsid w:val="004002F2"/>
    <w:rsid w:val="00420E83"/>
    <w:rsid w:val="00426303"/>
    <w:rsid w:val="0048278C"/>
    <w:rsid w:val="00501B76"/>
    <w:rsid w:val="00513722"/>
    <w:rsid w:val="00516A7C"/>
    <w:rsid w:val="00517D0B"/>
    <w:rsid w:val="00531B95"/>
    <w:rsid w:val="005407CD"/>
    <w:rsid w:val="00587A7C"/>
    <w:rsid w:val="00620B96"/>
    <w:rsid w:val="0066391F"/>
    <w:rsid w:val="00677F6D"/>
    <w:rsid w:val="006A626A"/>
    <w:rsid w:val="006D128E"/>
    <w:rsid w:val="006E3E31"/>
    <w:rsid w:val="00725625"/>
    <w:rsid w:val="007635F1"/>
    <w:rsid w:val="007812E6"/>
    <w:rsid w:val="00785C80"/>
    <w:rsid w:val="007B2D8F"/>
    <w:rsid w:val="007D3651"/>
    <w:rsid w:val="008B17F9"/>
    <w:rsid w:val="00941A95"/>
    <w:rsid w:val="00A703F7"/>
    <w:rsid w:val="00AA09A9"/>
    <w:rsid w:val="00AA3CE5"/>
    <w:rsid w:val="00AF3B84"/>
    <w:rsid w:val="00B90F71"/>
    <w:rsid w:val="00BD21FC"/>
    <w:rsid w:val="00C953E0"/>
    <w:rsid w:val="00CF7DF3"/>
    <w:rsid w:val="00DB3471"/>
    <w:rsid w:val="00E15A2E"/>
    <w:rsid w:val="00E16ED1"/>
    <w:rsid w:val="00E800A3"/>
    <w:rsid w:val="00EC4BEF"/>
    <w:rsid w:val="00F257BF"/>
    <w:rsid w:val="00F36E68"/>
    <w:rsid w:val="00F907B2"/>
    <w:rsid w:val="00FB3462"/>
    <w:rsid w:val="00FD7535"/>
    <w:rsid w:val="37C5E75C"/>
    <w:rsid w:val="45C2ED51"/>
    <w:rsid w:val="5B548021"/>
    <w:rsid w:val="7901B53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23AC"/>
  <w15:chartTrackingRefBased/>
  <w15:docId w15:val="{298CE043-9C7C-4976-97C3-6A5E2E89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303"/>
    <w:pPr>
      <w:spacing w:after="0" w:line="36" w:lineRule="atLeast"/>
    </w:pPr>
    <w:rPr>
      <w:sz w:val="28"/>
      <w:lang w:val="mi-NZ"/>
    </w:rPr>
  </w:style>
  <w:style w:type="paragraph" w:styleId="Heading1">
    <w:name w:val="heading 1"/>
    <w:basedOn w:val="Normal"/>
    <w:next w:val="Normal"/>
    <w:link w:val="Heading1Char"/>
    <w:uiPriority w:val="9"/>
    <w:qFormat/>
    <w:rsid w:val="00725625"/>
    <w:pPr>
      <w:keepNext/>
      <w:keepLines/>
      <w:spacing w:before="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725625"/>
    <w:pPr>
      <w:keepNext/>
      <w:keepLines/>
      <w:spacing w:before="4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725625"/>
    <w:pPr>
      <w:keepNext/>
      <w:keepLines/>
      <w:spacing w:before="40"/>
      <w:outlineLvl w:val="2"/>
    </w:pPr>
    <w:rPr>
      <w:rFonts w:eastAsiaTheme="majorEastAsia" w:cstheme="majorBidi"/>
      <w:b/>
      <w:color w:val="222A35" w:themeColor="text2"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625"/>
    <w:rPr>
      <w:color w:val="0563C1" w:themeColor="hyperlink"/>
      <w:u w:val="single"/>
    </w:rPr>
  </w:style>
  <w:style w:type="paragraph" w:styleId="PlainText">
    <w:name w:val="Plain Text"/>
    <w:basedOn w:val="Normal"/>
    <w:link w:val="PlainTextChar"/>
    <w:uiPriority w:val="99"/>
    <w:semiHidden/>
    <w:unhideWhenUsed/>
    <w:rsid w:val="00725625"/>
    <w:pPr>
      <w:spacing w:line="240" w:lineRule="auto"/>
    </w:pPr>
    <w:rPr>
      <w:rFonts w:ascii="Calibri" w:eastAsiaTheme="minorHAnsi" w:hAnsi="Calibri"/>
      <w:sz w:val="24"/>
      <w:szCs w:val="21"/>
      <w:lang w:val="en-NZ" w:eastAsia="en-US"/>
    </w:rPr>
  </w:style>
  <w:style w:type="character" w:customStyle="1" w:styleId="PlainTextChar">
    <w:name w:val="Plain Text Char"/>
    <w:basedOn w:val="DefaultParagraphFont"/>
    <w:link w:val="PlainText"/>
    <w:uiPriority w:val="99"/>
    <w:semiHidden/>
    <w:rsid w:val="00725625"/>
    <w:rPr>
      <w:rFonts w:ascii="Calibri" w:eastAsiaTheme="minorHAnsi" w:hAnsi="Calibri"/>
      <w:sz w:val="24"/>
      <w:szCs w:val="21"/>
      <w:lang w:eastAsia="en-US"/>
    </w:rPr>
  </w:style>
  <w:style w:type="character" w:customStyle="1" w:styleId="Heading1Char">
    <w:name w:val="Heading 1 Char"/>
    <w:basedOn w:val="DefaultParagraphFont"/>
    <w:link w:val="Heading1"/>
    <w:uiPriority w:val="9"/>
    <w:rsid w:val="00725625"/>
    <w:rPr>
      <w:rFonts w:asciiTheme="majorHAnsi" w:eastAsiaTheme="majorEastAsia" w:hAnsiTheme="majorHAnsi" w:cstheme="majorBidi"/>
      <w:b/>
      <w:sz w:val="36"/>
      <w:szCs w:val="32"/>
      <w:lang w:val="mi-NZ"/>
    </w:rPr>
  </w:style>
  <w:style w:type="character" w:customStyle="1" w:styleId="Heading2Char">
    <w:name w:val="Heading 2 Char"/>
    <w:basedOn w:val="DefaultParagraphFont"/>
    <w:link w:val="Heading2"/>
    <w:uiPriority w:val="9"/>
    <w:rsid w:val="00725625"/>
    <w:rPr>
      <w:rFonts w:asciiTheme="majorHAnsi" w:eastAsiaTheme="majorEastAsia" w:hAnsiTheme="majorHAnsi" w:cstheme="majorBidi"/>
      <w:b/>
      <w:sz w:val="32"/>
      <w:szCs w:val="26"/>
      <w:lang w:val="mi-NZ"/>
    </w:rPr>
  </w:style>
  <w:style w:type="character" w:customStyle="1" w:styleId="Heading3Char">
    <w:name w:val="Heading 3 Char"/>
    <w:basedOn w:val="DefaultParagraphFont"/>
    <w:link w:val="Heading3"/>
    <w:uiPriority w:val="9"/>
    <w:rsid w:val="00725625"/>
    <w:rPr>
      <w:rFonts w:eastAsiaTheme="majorEastAsia" w:cstheme="majorBidi"/>
      <w:b/>
      <w:color w:val="222A35" w:themeColor="text2" w:themeShade="80"/>
      <w:sz w:val="28"/>
      <w:szCs w:val="24"/>
      <w:lang w:val="mi-NZ"/>
    </w:rPr>
  </w:style>
  <w:style w:type="character" w:styleId="UnresolvedMention">
    <w:name w:val="Unresolved Mention"/>
    <w:basedOn w:val="DefaultParagraphFont"/>
    <w:uiPriority w:val="99"/>
    <w:semiHidden/>
    <w:unhideWhenUsed/>
    <w:rsid w:val="00531B95"/>
    <w:rPr>
      <w:color w:val="605E5C"/>
      <w:shd w:val="clear" w:color="auto" w:fill="E1DFDD"/>
    </w:rPr>
  </w:style>
  <w:style w:type="paragraph" w:styleId="Revision">
    <w:name w:val="Revision"/>
    <w:hidden/>
    <w:uiPriority w:val="99"/>
    <w:semiHidden/>
    <w:rsid w:val="00A703F7"/>
    <w:pPr>
      <w:spacing w:after="0" w:line="240" w:lineRule="auto"/>
    </w:pPr>
    <w:rPr>
      <w:sz w:val="28"/>
      <w:lang w:val="mi-NZ"/>
    </w:rPr>
  </w:style>
  <w:style w:type="paragraph" w:styleId="ListParagraph">
    <w:name w:val="List Paragraph"/>
    <w:basedOn w:val="Normal"/>
    <w:uiPriority w:val="34"/>
    <w:qFormat/>
    <w:rsid w:val="00A70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70068">
      <w:bodyDiv w:val="1"/>
      <w:marLeft w:val="0"/>
      <w:marRight w:val="0"/>
      <w:marTop w:val="0"/>
      <w:marBottom w:val="0"/>
      <w:divBdr>
        <w:top w:val="none" w:sz="0" w:space="0" w:color="auto"/>
        <w:left w:val="none" w:sz="0" w:space="0" w:color="auto"/>
        <w:bottom w:val="none" w:sz="0" w:space="0" w:color="auto"/>
        <w:right w:val="none" w:sz="0" w:space="0" w:color="auto"/>
      </w:divBdr>
    </w:div>
    <w:div w:id="821850002">
      <w:bodyDiv w:val="1"/>
      <w:marLeft w:val="0"/>
      <w:marRight w:val="0"/>
      <w:marTop w:val="0"/>
      <w:marBottom w:val="0"/>
      <w:divBdr>
        <w:top w:val="none" w:sz="0" w:space="0" w:color="auto"/>
        <w:left w:val="none" w:sz="0" w:space="0" w:color="auto"/>
        <w:bottom w:val="none" w:sz="0" w:space="0" w:color="auto"/>
        <w:right w:val="none" w:sz="0" w:space="0" w:color="auto"/>
      </w:divBdr>
    </w:div>
    <w:div w:id="1300958898">
      <w:bodyDiv w:val="1"/>
      <w:marLeft w:val="0"/>
      <w:marRight w:val="0"/>
      <w:marTop w:val="0"/>
      <w:marBottom w:val="0"/>
      <w:divBdr>
        <w:top w:val="none" w:sz="0" w:space="0" w:color="auto"/>
        <w:left w:val="none" w:sz="0" w:space="0" w:color="auto"/>
        <w:bottom w:val="none" w:sz="0" w:space="0" w:color="auto"/>
        <w:right w:val="none" w:sz="0" w:space="0" w:color="auto"/>
      </w:divBdr>
    </w:div>
    <w:div w:id="18226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sus.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zrelay.co.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sus.govt.nz" TargetMode="External"/><Relationship Id="rId5" Type="http://schemas.openxmlformats.org/officeDocument/2006/relationships/numbering" Target="numbering.xml"/><Relationship Id="rId15" Type="http://schemas.openxmlformats.org/officeDocument/2006/relationships/hyperlink" Target="http://www.census.govt.nz" TargetMode="External"/><Relationship Id="rId10" Type="http://schemas.openxmlformats.org/officeDocument/2006/relationships/image" Target="cid:image001.png@01D925AF.3E29516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censu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B8AD6F958AF458C779C7A418A9AA3" ma:contentTypeVersion="69" ma:contentTypeDescription="Create a new document." ma:contentTypeScope="" ma:versionID="5d91e3a822bf1146986518258fbda208">
  <xsd:schema xmlns:xsd="http://www.w3.org/2001/XMLSchema" xmlns:xs="http://www.w3.org/2001/XMLSchema" xmlns:p="http://schemas.microsoft.com/office/2006/metadata/properties" xmlns:ns1="http://schemas.microsoft.com/sharepoint/v3" xmlns:ns2="333ab534-7871-4566-b9dc-6d0e5030f345" xmlns:ns3="65140cdc-3d88-4089-aaad-3dd14b846fd6" targetNamespace="http://schemas.microsoft.com/office/2006/metadata/properties" ma:root="true" ma:fieldsID="84ec22ea091b07219bf40949c6ea7f3f" ns1:_="" ns2:_="" ns3:_="">
    <xsd:import namespace="http://schemas.microsoft.com/sharepoint/v3"/>
    <xsd:import namespace="333ab534-7871-4566-b9dc-6d0e5030f345"/>
    <xsd:import namespace="65140cdc-3d88-4089-aaad-3dd14b846fd6"/>
    <xsd:element name="properties">
      <xsd:complexType>
        <xsd:sequence>
          <xsd:element name="documentManagement">
            <xsd:complexType>
              <xsd:all>
                <xsd:element ref="ns2:Important_x0020_Census_x0020_Document" minOccurs="0"/>
                <xsd:element ref="ns2:Formal_x0020_name" minOccurs="0"/>
                <xsd:element ref="ns2:Purpose" minOccurs="0"/>
                <xsd:element ref="ns2:Migrate_x0020_to_x0020_Tui_x0020_Tuia" minOccurs="0"/>
                <xsd:element ref="ns2:Workstream" minOccurs="0"/>
                <xsd:element ref="ns2:Census_x0020_Phase" minOccurs="0"/>
                <xsd:element ref="ns2:Teams" minOccurs="0"/>
                <xsd:element ref="ns2:MediaServiceMetadata" minOccurs="0"/>
                <xsd:element ref="ns2:MediaServiceFastMetadata" minOccurs="0"/>
                <xsd:element ref="ns2:MediaServiceAutoKeyPoints" minOccurs="0"/>
                <xsd:element ref="ns2:MediaServiceKeyPoints" minOccurs="0"/>
                <xsd:element ref="ns2:Function_x0020_Group" minOccurs="0"/>
                <xsd:element ref="ns2:Fun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Path" minOccurs="0"/>
                <xsd:element ref="ns2:Sub_x0020_Team_x0020_Activity" minOccurs="0"/>
                <xsd:element ref="ns2:Sub_x002d_workstream" minOccurs="0"/>
                <xsd:element ref="ns2:MediaServiceLocation" minOccurs="0"/>
                <xsd:element ref="ns2:Details" minOccurs="0"/>
                <xsd:element ref="ns2:Work_x0020_Package" minOccurs="0"/>
                <xsd:element ref="ns2:MediaLengthInSeconds" minOccurs="0"/>
                <xsd:element ref="ns1:_dlc_Exempt" minOccurs="0"/>
                <xsd:element ref="ns2:DLCPolicyLabelValue" minOccurs="0"/>
                <xsd:element ref="ns2:DLCPolicyLabelClientValue" minOccurs="0"/>
                <xsd:element ref="ns2:DLCPolicyLabelLock" minOccurs="0"/>
                <xsd:element ref="ns2:Author0" minOccurs="0"/>
                <xsd:element ref="ns2:lcf76f155ced4ddcb4097134ff3c332f" minOccurs="0"/>
                <xsd:element ref="ns3:TaxCatchAll" minOccurs="0"/>
                <xsd:element ref="ns2:page_no"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3ab534-7871-4566-b9dc-6d0e5030f345" elementFormDefault="qualified">
    <xsd:import namespace="http://schemas.microsoft.com/office/2006/documentManagement/types"/>
    <xsd:import namespace="http://schemas.microsoft.com/office/infopath/2007/PartnerControls"/>
    <xsd:element name="Important_x0020_Census_x0020_Document" ma:index="1" nillable="true" ma:displayName="Important document" ma:description="Show that this is a significant Census  document." ma:format="RadioButtons" ma:internalName="Important_x0020_Census_x0020_Document">
      <xsd:simpleType>
        <xsd:restriction base="dms:Choice">
          <xsd:enumeration value="Business case"/>
          <xsd:enumeration value="Detailed Management plan"/>
          <xsd:enumeration value="Governance Document"/>
          <xsd:enumeration value="High Level Design"/>
          <xsd:enumeration value="Important Workstream Document"/>
          <xsd:enumeration value="Programme Plan / Strategy"/>
          <xsd:enumeration value="Remove from list"/>
        </xsd:restriction>
      </xsd:simpleType>
    </xsd:element>
    <xsd:element name="Formal_x0020_name" ma:index="2" nillable="true" ma:displayName="Formal name" ma:description="Provide a formal naming convention for your document to allow us to use short abbreviated name in our day to day workings and save space on our screens." ma:internalName="Formal_x0020_name">
      <xsd:simpleType>
        <xsd:restriction base="dms:Text">
          <xsd:maxLength value="255"/>
        </xsd:restriction>
      </xsd:simpleType>
    </xsd:element>
    <xsd:element name="Purpose" ma:index="3" nillable="true" ma:displayName="Purpose" ma:description="If this is a significant document provide the purpose of this document." ma:internalName="Purpose">
      <xsd:simpleType>
        <xsd:restriction base="dms:Note">
          <xsd:maxLength value="255"/>
        </xsd:restriction>
      </xsd:simpleType>
    </xsd:element>
    <xsd:element name="Migrate_x0020_to_x0020_Tui_x0020_Tuia" ma:index="4" nillable="true" ma:displayName="Migrate to Tui Tuia" ma:default="0" ma:description="Overnight this will make a copy in the corresponding library in Tui Tuia. It refreshes each night to keep any changes up to date." ma:indexed="true" ma:internalName="Migrate_x0020_to_x0020_Tui_x0020_Tuia">
      <xsd:simpleType>
        <xsd:restriction base="dms:Boolean"/>
      </xsd:simpleType>
    </xsd:element>
    <xsd:element name="Workstream" ma:index="7" nillable="true" ma:displayName="Workstream" ma:description="Census Workstream" ma:format="Dropdown" ma:internalName="Workstream">
      <xsd:simpleType>
        <xsd:restriction base="dms:Choice">
          <xsd:enumeration value="Census Collection Operations &gt; CenCOL"/>
          <xsd:enumeration value="Census Insights &gt; CenINST"/>
          <xsd:enumeration value="Census Communications and Engagement &gt; CenCEn"/>
          <xsd:enumeration value="Design and Quality &gt; CenDQ"/>
          <xsd:enumeration value="Methodology &gt; CenMTH"/>
          <xsd:enumeration value="Processing and Admin Data &gt; CenPAD"/>
          <xsd:enumeration value="Programme Integration &amp; Operational Readiness &gt; CenINOR"/>
          <xsd:enumeration value="Programme Management Office &gt; CenPMO"/>
          <xsd:enumeration value="Senior Leadership &gt; SenLD"/>
          <xsd:enumeration value="Te Ao Māori &gt; CenMOR"/>
          <xsd:enumeration value="Technology &gt; CenTECH"/>
          <xsd:enumeration value="other &gt; CenMisc"/>
        </xsd:restriction>
      </xsd:simpleType>
    </xsd:element>
    <xsd:element name="Census_x0020_Phase" ma:index="8" nillable="true" ma:displayName="Census Phase" ma:default="Phase 1" ma:description="Is defaulted to the current Census phase. Use in views to show content over time." ma:format="Dropdown" ma:indexed="true" ma:internalName="Census_x0020_Phase">
      <xsd:simpleType>
        <xsd:restriction base="dms:Choice">
          <xsd:enumeration value="Phase 1"/>
          <xsd:enumeration value="Phase 2"/>
          <xsd:enumeration value="Phase 3"/>
          <xsd:enumeration value="Phase 4"/>
        </xsd:restriction>
      </xsd:simpleType>
    </xsd:element>
    <xsd:element name="Teams" ma:index="10" nillable="true" ma:displayName="Activity or work item" ma:description="Copy the NAME here. It should represent a major workstream activity or work item" ma:internalName="Teams">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unction_x0020_Group" ma:index="20" nillable="true" ma:displayName="Function Group" ma:default="Strategy &amp; Transformation" ma:description="Taxonomy field" ma:format="Dropdown" ma:hidden="true" ma:internalName="Function_x0020_Group" ma:readOnly="false">
      <xsd:simpleType>
        <xsd:restriction base="dms:Choice">
          <xsd:enumeration value="Strategy &amp; Transformation"/>
        </xsd:restriction>
      </xsd:simpleType>
    </xsd:element>
    <xsd:element name="Function" ma:index="21" nillable="true" ma:displayName="Function" ma:default="2023 Census Programme" ma:description="Taxonomy Field: Function" ma:format="Dropdown" ma:hidden="true" ma:internalName="Function" ma:readOnly="false">
      <xsd:simpleType>
        <xsd:restriction base="dms:Choice">
          <xsd:enumeration value="2023 Census Programme"/>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Path" ma:index="30" nillable="true" ma:displayName="Path" ma:hidden="true" ma:internalName="Path" ma:readOnly="false">
      <xsd:simpleType>
        <xsd:restriction base="dms:Text">
          <xsd:maxLength value="255"/>
        </xsd:restriction>
      </xsd:simpleType>
    </xsd:element>
    <xsd:element name="Sub_x0020_Team_x0020_Activity" ma:index="31" nillable="true" ma:displayName="Sub Activity" ma:description="ONLY USE if new MS channels have been created for sub workstreams - seek IM guidance" ma:internalName="Sub_x0020_Team_x0020_Activity">
      <xsd:simpleType>
        <xsd:restriction base="dms:Text">
          <xsd:maxLength value="255"/>
        </xsd:restriction>
      </xsd:simpleType>
    </xsd:element>
    <xsd:element name="Sub_x002d_workstream" ma:index="32" nillable="true" ma:displayName="Sub-Workstream or Branch" ma:description="Choose the second level or branch of the main Census workstream" ma:format="Dropdown" ma:indexed="true" ma:internalName="Sub_x002d_workstream">
      <xsd:simpleType>
        <xsd:union memberTypes="dms:Text">
          <xsd:simpleType>
            <xsd:restriction base="dms:Choice">
              <xsd:enumeration value="CollOp- Collection Operations Workstream Planning"/>
              <xsd:enumeration value="CollOp- RC - Census Forms and Behavioural Analysis"/>
              <xsd:enumeration value="CollOp- RC - Respondent Channels"/>
              <xsd:enumeration value="CollOp- RC - Respondent Support"/>
              <xsd:enumeration value="CollOp- FDS - Field Methods and Design"/>
              <xsd:enumeration value="CollOp- FDS - Field Provisioning and Logistics"/>
              <xsd:enumeration value="CollOp- FDS - Operational Field Resourcing"/>
              <xsd:enumeration value="Com&amp;Eng- Communication and Marketing"/>
              <xsd:enumeration value="Com&amp;Eng- Partnership and Engagement"/>
              <xsd:enumeration value="Insgts- Census Insights meetings"/>
              <xsd:enumeration value="Insgts- Needs and Analysis"/>
              <xsd:enumeration value="Insgts- Output (Products and Services)"/>
              <xsd:enumeration value="D&amp;Q- 2028 Workstream"/>
              <xsd:enumeration value="D&amp;Q- Design"/>
              <xsd:enumeration value="D&amp;Q- Quality"/>
              <xsd:enumeration value="D&amp;Q- Workstream Planning"/>
              <xsd:enumeration value="P&amp;AD- 1. Administrative Data Team Housekeeping"/>
              <xsd:enumeration value="P&amp;AD- 2. Processing Team Housekeeping"/>
              <xsd:enumeration value="P&amp;AD- 3. Planning"/>
              <xsd:enumeration value="P&amp;AD- 4. Design and Business Analysis"/>
              <xsd:enumeration value="P&amp;AD- 5. Build and Test"/>
              <xsd:enumeration value="P&amp;AD- User Guides and Instructions"/>
              <xsd:enumeration value="PiOR- Integration"/>
              <xsd:enumeration value="PiOR- Operational Support"/>
              <xsd:enumeration value="PiOR- Planning"/>
              <xsd:enumeration value="PiOR- Strategies"/>
              <xsd:enumeration value="PiOR- Testing"/>
              <xsd:enumeration value="Tech- IT Testing"/>
              <xsd:enumeration value="N/A"/>
            </xsd:restriction>
          </xsd:simpleType>
        </xsd:union>
      </xsd:simpleType>
    </xsd:element>
    <xsd:element name="MediaServiceLocation" ma:index="33" nillable="true" ma:displayName="Location" ma:internalName="MediaServiceLocation" ma:readOnly="true">
      <xsd:simpleType>
        <xsd:restriction base="dms:Text"/>
      </xsd:simpleType>
    </xsd:element>
    <xsd:element name="Details" ma:index="34" nillable="true" ma:displayName="Details" ma:description="From PM" ma:format="Dropdown" ma:internalName="Details">
      <xsd:simpleType>
        <xsd:restriction base="dms:Note">
          <xsd:maxLength value="255"/>
        </xsd:restriction>
      </xsd:simpleType>
    </xsd:element>
    <xsd:element name="Work_x0020_Package" ma:index="35" nillable="true" ma:displayName="Work Package" ma:default="General" ma:description="Work Package" ma:format="Dropdown" ma:internalName="Work_x0020_Package">
      <xsd:simpleType>
        <xsd:restriction base="dms:Choice">
          <xsd:enumeration value="Knowledge Base"/>
          <xsd:enumeration value="Field Support"/>
          <xsd:enumeration value="Operational Hubs"/>
          <xsd:enumeration value="Logistics"/>
          <xsd:enumeration value="ProMs"/>
          <xsd:enumeration value="General"/>
        </xsd:restriction>
      </xsd:simpleType>
    </xsd:element>
    <xsd:element name="MediaLengthInSeconds" ma:index="36" nillable="true" ma:displayName="Length (seconds)" ma:internalName="MediaLengthInSeconds" ma:readOnly="true">
      <xsd:simpleType>
        <xsd:restriction base="dms:Unknown"/>
      </xsd:simpleType>
    </xsd:element>
    <xsd:element name="DLCPolicyLabelValue" ma:index="3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0" nillable="true" ma:displayName="Label Locked" ma:description="Indicates whether the label should be updated when item properties are modified." ma:hidden="true" ma:internalName="DLCPolicyLabelLock" ma:readOnly="false">
      <xsd:simpleType>
        <xsd:restriction base="dms:Text"/>
      </xsd:simpleType>
    </xsd:element>
    <xsd:element name="Author0" ma:index="41"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ada8392b-dc98-451e-8434-fd5d9b2c1940" ma:termSetId="09814cd3-568e-fe90-9814-8d621ff8fb84" ma:anchorId="fba54fb3-c3e1-fe81-a776-ca4b69148c4d" ma:open="true" ma:isKeyword="false">
      <xsd:complexType>
        <xsd:sequence>
          <xsd:element ref="pc:Terms" minOccurs="0" maxOccurs="1"/>
        </xsd:sequence>
      </xsd:complexType>
    </xsd:element>
    <xsd:element name="page_no" ma:index="45" nillable="true" ma:displayName="page_no" ma:format="Dropdown" ma:internalName="page_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5140cdc-3d88-4089-aaad-3dd14b846fd6"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86fa398e-32e7-4d88-8cce-dd4fd1be8022}" ma:internalName="TaxCatchAll" ma:showField="CatchAllData" ma:web="65140cdc-3d88-4089-aaad-3dd14b846fd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47" nillable="true" ma:taxonomy="true" ma:internalName="i0f84bba906045b4af568ee102a52dcb" ma:taxonomyFieldName="RevIMBCS" ma:displayName="Records Class" ma:indexed="true" ma:default="" ma:fieldId="{20f84bba-9060-45b4-af56-8ee102a52dcb}" ma:sspId="ada8392b-dc98-451e-8434-fd5d9b2c1940" ma:termSetId="b916c667-378b-4307-9cfd-5eb7f6d9694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681B8AD6F958AF458C779C7A418A9AA3|801092262" UniqueId="5114b666-7d17-47b7-8b2f-cb27e6b2400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rpose xmlns="333ab534-7871-4566-b9dc-6d0e5030f345" xsi:nil="true"/>
    <Sub_x0020_Team_x0020_Activity xmlns="333ab534-7871-4566-b9dc-6d0e5030f345" xsi:nil="true"/>
    <Formal_x0020_name xmlns="333ab534-7871-4566-b9dc-6d0e5030f345" xsi:nil="true"/>
    <Details xmlns="333ab534-7871-4566-b9dc-6d0e5030f345" xsi:nil="true"/>
    <Census_x0020_Phase xmlns="333ab534-7871-4566-b9dc-6d0e5030f345">Phase 1</Census_x0020_Phase>
    <Function_x0020_Group xmlns="333ab534-7871-4566-b9dc-6d0e5030f345">Strategy &amp; Transformation</Function_x0020_Group>
    <Work_x0020_Package xmlns="333ab534-7871-4566-b9dc-6d0e5030f345">General</Work_x0020_Package>
    <Path xmlns="333ab534-7871-4566-b9dc-6d0e5030f345" xsi:nil="true"/>
    <Sub_x002d_workstream xmlns="333ab534-7871-4566-b9dc-6d0e5030f345">Communication &amp; Marketing</Sub_x002d_workstream>
    <page_no xmlns="333ab534-7871-4566-b9dc-6d0e5030f345" xsi:nil="true"/>
    <Author0 xmlns="333ab534-7871-4566-b9dc-6d0e5030f345">
      <UserInfo>
        <DisplayName/>
        <AccountId xsi:nil="true"/>
        <AccountType/>
      </UserInfo>
    </Author0>
    <TaxCatchAll xmlns="65140cdc-3d88-4089-aaad-3dd14b846fd6" xsi:nil="true"/>
    <Migrate_x0020_to_x0020_Tui_x0020_Tuia xmlns="333ab534-7871-4566-b9dc-6d0e5030f345">false</Migrate_x0020_to_x0020_Tui_x0020_Tuia>
    <Function xmlns="333ab534-7871-4566-b9dc-6d0e5030f345">2023 Census Programme</Function>
    <DLCPolicyLabelClientValue xmlns="333ab534-7871-4566-b9dc-6d0e5030f345">{_UIVersionString}</DLCPolicyLabelClientValue>
    <lcf76f155ced4ddcb4097134ff3c332f xmlns="333ab534-7871-4566-b9dc-6d0e5030f345">
      <Terms xmlns="http://schemas.microsoft.com/office/infopath/2007/PartnerControls"/>
    </lcf76f155ced4ddcb4097134ff3c332f>
    <Workstream xmlns="333ab534-7871-4566-b9dc-6d0e5030f345">Census Communications and Engagement &gt; CenCEn</Workstream>
    <i0f84bba906045b4af568ee102a52dcb xmlns="65140cdc-3d88-4089-aaad-3dd14b846fd6">
      <Terms xmlns="http://schemas.microsoft.com/office/infopath/2007/PartnerControls"/>
    </i0f84bba906045b4af568ee102a52dcb>
    <Important_x0020_Census_x0020_Document xmlns="333ab534-7871-4566-b9dc-6d0e5030f345" xsi:nil="true"/>
    <DLCPolicyLabelLock xmlns="333ab534-7871-4566-b9dc-6d0e5030f345" xsi:nil="true"/>
    <Teams xmlns="333ab534-7871-4566-b9dc-6d0e5030f345">Accessibility</Teams>
    <DLCPolicyLabelValue xmlns="333ab534-7871-4566-b9dc-6d0e5030f345">0.10</DLCPolicyLabelValue>
    <SharedWithUsers xmlns="65140cdc-3d88-4089-aaad-3dd14b846fd6">
      <UserInfo>
        <DisplayName>Melinda Clearwater</DisplayName>
        <AccountId>1568</AccountId>
        <AccountType/>
      </UserInfo>
    </SharedWithUsers>
  </documentManagement>
</p:properties>
</file>

<file path=customXml/itemProps1.xml><?xml version="1.0" encoding="utf-8"?>
<ds:datastoreItem xmlns:ds="http://schemas.openxmlformats.org/officeDocument/2006/customXml" ds:itemID="{A068FA8E-D6F9-4A05-8BDE-08753FECC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3ab534-7871-4566-b9dc-6d0e5030f345"/>
    <ds:schemaRef ds:uri="65140cdc-3d88-4089-aaad-3dd14b846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9C80F-160F-4C1A-A7B3-3F6F743D3E15}">
  <ds:schemaRefs>
    <ds:schemaRef ds:uri="office.server.policy"/>
  </ds:schemaRefs>
</ds:datastoreItem>
</file>

<file path=customXml/itemProps3.xml><?xml version="1.0" encoding="utf-8"?>
<ds:datastoreItem xmlns:ds="http://schemas.openxmlformats.org/officeDocument/2006/customXml" ds:itemID="{00E9D92E-B456-4D31-97AC-41FCB25766EA}">
  <ds:schemaRefs>
    <ds:schemaRef ds:uri="http://schemas.microsoft.com/sharepoint/v3/contenttype/forms"/>
  </ds:schemaRefs>
</ds:datastoreItem>
</file>

<file path=customXml/itemProps4.xml><?xml version="1.0" encoding="utf-8"?>
<ds:datastoreItem xmlns:ds="http://schemas.openxmlformats.org/officeDocument/2006/customXml" ds:itemID="{0D6E7271-45EC-40B1-80CE-0A089430FE2B}">
  <ds:schemaRefs>
    <ds:schemaRef ds:uri="http://schemas.microsoft.com/office/2006/metadata/properties"/>
    <ds:schemaRef ds:uri="http://schemas.microsoft.com/office/infopath/2007/PartnerControls"/>
    <ds:schemaRef ds:uri="333ab534-7871-4566-b9dc-6d0e5030f345"/>
    <ds:schemaRef ds:uri="65140cdc-3d88-4089-aaad-3dd14b846fd6"/>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Ronelle Baker</dc:creator>
  <cp:keywords/>
  <dc:description/>
  <cp:lastModifiedBy>Aimee Whitcroft</cp:lastModifiedBy>
  <cp:revision>4</cp:revision>
  <dcterms:created xsi:type="dcterms:W3CDTF">2023-02-09T02:44:00Z</dcterms:created>
  <dcterms:modified xsi:type="dcterms:W3CDTF">2023-02-09T20:41:00Z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0x010100681B8AD6F958AF458C779C7A418A9AA3</vt:lpwstr>
  </property>
  <property fmtid="{D5CDD505-2E9C-101B-9397-08002B2CF9AE}" pid="3" name="MediaServiceImageTags">
    <vt:lpwstr/>
  </property>
  <property fmtid="{D5CDD505-2E9C-101B-9397-08002B2CF9AE}" pid="4" name="RevIMBCS">
    <vt:lpwstr/>
  </property>
</Properties>
</file>