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0933" w14:textId="653A7F40" w:rsidR="007A5D1B" w:rsidRPr="003C64C3" w:rsidRDefault="007A5D1B" w:rsidP="007A5D1B">
      <w:pPr>
        <w:spacing w:after="0" w:line="259" w:lineRule="auto"/>
        <w:contextualSpacing/>
        <w:rPr>
          <w:rFonts w:eastAsia="Times New Roman" w:cs="Times New Roman"/>
          <w:color w:val="4472C4"/>
          <w:sz w:val="52"/>
          <w:szCs w:val="52"/>
          <w:lang w:val="en-GB"/>
        </w:rPr>
      </w:pPr>
      <w:r w:rsidRPr="003C64C3">
        <w:rPr>
          <w:rFonts w:eastAsia="Times New Roman" w:cs="Times New Roman"/>
          <w:b/>
          <w:bCs/>
          <w:color w:val="4472C4"/>
          <w:sz w:val="52"/>
          <w:szCs w:val="52"/>
          <w:lang w:val="en-GB"/>
        </w:rPr>
        <w:t>Communications Specialist – Job Posting</w:t>
      </w:r>
    </w:p>
    <w:p w14:paraId="20209BBB" w14:textId="77777777" w:rsidR="007A5D1B" w:rsidRPr="003C64C3" w:rsidRDefault="007A5D1B" w:rsidP="007A5D1B">
      <w:pPr>
        <w:spacing w:after="0" w:line="259" w:lineRule="auto"/>
        <w:rPr>
          <w:rFonts w:eastAsia="Calibri" w:cs="Times New Roman"/>
          <w:sz w:val="22"/>
          <w:lang w:val="en-GB"/>
        </w:rPr>
      </w:pPr>
    </w:p>
    <w:p w14:paraId="1E03233C" w14:textId="170E6B75" w:rsidR="007A5D1B" w:rsidRPr="003C64C3" w:rsidRDefault="007A5D1B" w:rsidP="00D0251A">
      <w:pPr>
        <w:tabs>
          <w:tab w:val="left" w:pos="1985"/>
        </w:tabs>
        <w:spacing w:after="160" w:line="259" w:lineRule="auto"/>
        <w:rPr>
          <w:rFonts w:eastAsia="Calibri" w:cs="Times New Roman"/>
          <w:sz w:val="22"/>
          <w:lang w:val="en-GB"/>
        </w:rPr>
      </w:pPr>
      <w:r w:rsidRPr="2B9A4DB3">
        <w:rPr>
          <w:rFonts w:eastAsia="Calibri" w:cs="Times New Roman"/>
          <w:b/>
          <w:bCs/>
          <w:color w:val="4472C4"/>
          <w:sz w:val="22"/>
          <w:lang w:val="en-GB"/>
        </w:rPr>
        <w:t>Position title:</w:t>
      </w:r>
      <w:r>
        <w:tab/>
      </w:r>
      <w:r w:rsidRPr="2B9A4DB3">
        <w:rPr>
          <w:rFonts w:eastAsia="Calibri" w:cs="Times New Roman"/>
          <w:sz w:val="22"/>
          <w:lang w:val="en-GB"/>
        </w:rPr>
        <w:t xml:space="preserve">Communications Specialist </w:t>
      </w:r>
    </w:p>
    <w:p w14:paraId="796B8784" w14:textId="1AF47DF6" w:rsidR="007A5D1B" w:rsidRPr="003C64C3" w:rsidRDefault="007A5D1B" w:rsidP="00D0251A">
      <w:pPr>
        <w:tabs>
          <w:tab w:val="left" w:pos="1985"/>
        </w:tabs>
        <w:spacing w:after="160" w:line="259" w:lineRule="auto"/>
        <w:ind w:left="1985" w:hanging="1985"/>
        <w:rPr>
          <w:rFonts w:eastAsia="Calibri" w:cs="Times New Roman"/>
          <w:sz w:val="22"/>
          <w:lang w:val="en-GB"/>
        </w:rPr>
      </w:pPr>
      <w:r w:rsidRPr="003C64C3">
        <w:rPr>
          <w:rFonts w:eastAsia="Calibri" w:cs="Times New Roman"/>
          <w:b/>
          <w:bCs/>
          <w:color w:val="4472C4"/>
          <w:sz w:val="22"/>
          <w:lang w:val="en-GB"/>
        </w:rPr>
        <w:t>Reports to:</w:t>
      </w:r>
      <w:r w:rsidRPr="003C64C3">
        <w:rPr>
          <w:rFonts w:eastAsia="Calibri" w:cs="Times New Roman"/>
          <w:sz w:val="22"/>
        </w:rPr>
        <w:tab/>
      </w:r>
      <w:r w:rsidRPr="003C64C3">
        <w:rPr>
          <w:rFonts w:eastAsia="Calibri" w:cs="Times New Roman"/>
          <w:sz w:val="22"/>
          <w:lang w:val="en-GB"/>
        </w:rPr>
        <w:t>Marc Workman, World Blind Union (WBU) Chief Executive Officer (CEO)</w:t>
      </w:r>
    </w:p>
    <w:p w14:paraId="2D3AC12D" w14:textId="30910EC0" w:rsidR="007A5D1B" w:rsidRPr="003C64C3" w:rsidRDefault="00394D21" w:rsidP="00D0251A">
      <w:pPr>
        <w:tabs>
          <w:tab w:val="left" w:pos="1985"/>
        </w:tabs>
        <w:spacing w:after="160" w:line="259" w:lineRule="auto"/>
        <w:rPr>
          <w:rFonts w:eastAsia="Calibri" w:cs="Times New Roman"/>
          <w:sz w:val="22"/>
          <w:lang w:val="en-GB"/>
        </w:rPr>
      </w:pPr>
      <w:r w:rsidRPr="003C64C3">
        <w:rPr>
          <w:rFonts w:eastAsia="Calibri" w:cs="Times New Roman"/>
          <w:b/>
          <w:bCs/>
          <w:color w:val="4472C4"/>
          <w:sz w:val="22"/>
          <w:lang w:val="en-GB"/>
        </w:rPr>
        <w:t>Location</w:t>
      </w:r>
      <w:r w:rsidR="007A5D1B" w:rsidRPr="003C64C3">
        <w:rPr>
          <w:rFonts w:eastAsia="Calibri" w:cs="Times New Roman"/>
          <w:b/>
          <w:bCs/>
          <w:color w:val="4472C4"/>
          <w:sz w:val="22"/>
          <w:lang w:val="en-GB"/>
        </w:rPr>
        <w:t>:</w:t>
      </w:r>
      <w:r w:rsidR="007A5D1B" w:rsidRPr="003C64C3">
        <w:rPr>
          <w:rFonts w:eastAsia="Calibri" w:cs="Times New Roman"/>
          <w:sz w:val="22"/>
        </w:rPr>
        <w:tab/>
      </w:r>
      <w:r w:rsidR="007A5D1B" w:rsidRPr="003C64C3">
        <w:rPr>
          <w:rFonts w:eastAsia="Calibri" w:cs="Times New Roman"/>
          <w:sz w:val="22"/>
          <w:lang w:val="en-GB"/>
        </w:rPr>
        <w:t>Flexible</w:t>
      </w:r>
    </w:p>
    <w:p w14:paraId="42119651" w14:textId="59CDC09B" w:rsidR="007A5D1B" w:rsidRPr="00D0251A" w:rsidRDefault="00394D21" w:rsidP="00D0251A">
      <w:pPr>
        <w:tabs>
          <w:tab w:val="left" w:pos="1985"/>
        </w:tabs>
        <w:spacing w:after="160" w:line="259" w:lineRule="auto"/>
        <w:rPr>
          <w:rFonts w:eastAsia="Calibri" w:cs="Times New Roman"/>
          <w:sz w:val="22"/>
          <w:lang w:val="en-GB"/>
        </w:rPr>
      </w:pPr>
      <w:r w:rsidRPr="003C64C3">
        <w:rPr>
          <w:rFonts w:eastAsia="Calibri" w:cs="Times New Roman"/>
          <w:b/>
          <w:bCs/>
          <w:color w:val="4472C4"/>
          <w:sz w:val="22"/>
          <w:lang w:val="en-GB"/>
        </w:rPr>
        <w:t>Position type</w:t>
      </w:r>
      <w:r w:rsidR="007A5D1B" w:rsidRPr="003C64C3">
        <w:rPr>
          <w:rFonts w:eastAsia="Calibri" w:cs="Times New Roman"/>
          <w:b/>
          <w:bCs/>
          <w:color w:val="4472C4"/>
          <w:sz w:val="22"/>
          <w:lang w:val="en-GB"/>
        </w:rPr>
        <w:t xml:space="preserve">: </w:t>
      </w:r>
      <w:r w:rsidR="007A5D1B" w:rsidRPr="003C64C3">
        <w:rPr>
          <w:rFonts w:eastAsia="Calibri" w:cs="Times New Roman"/>
          <w:sz w:val="22"/>
        </w:rPr>
        <w:tab/>
      </w:r>
      <w:r w:rsidRPr="003C64C3">
        <w:rPr>
          <w:rFonts w:eastAsia="Calibri" w:cs="Times New Roman"/>
          <w:sz w:val="22"/>
          <w:lang w:val="en-GB"/>
        </w:rPr>
        <w:t>Contract</w:t>
      </w:r>
    </w:p>
    <w:p w14:paraId="37C07964" w14:textId="47EFA10F" w:rsidR="007A5D1B" w:rsidRPr="003C64C3" w:rsidRDefault="007A5D1B" w:rsidP="00D0251A">
      <w:pPr>
        <w:tabs>
          <w:tab w:val="left" w:pos="1985"/>
        </w:tabs>
        <w:spacing w:after="160" w:line="259" w:lineRule="auto"/>
        <w:ind w:left="1985" w:hanging="1985"/>
        <w:rPr>
          <w:rFonts w:eastAsia="Calibri" w:cs="Times New Roman"/>
          <w:sz w:val="22"/>
          <w:lang w:val="en-GB"/>
        </w:rPr>
      </w:pPr>
      <w:r w:rsidRPr="003C64C3">
        <w:rPr>
          <w:rFonts w:eastAsia="Calibri" w:cs="Times New Roman"/>
          <w:b/>
          <w:bCs/>
          <w:color w:val="4472C4"/>
          <w:sz w:val="22"/>
          <w:lang w:val="en-GB"/>
        </w:rPr>
        <w:t>Duration</w:t>
      </w:r>
      <w:r w:rsidRPr="003C64C3">
        <w:rPr>
          <w:rFonts w:eastAsia="Calibri" w:cs="Times New Roman"/>
          <w:color w:val="4472C4"/>
          <w:sz w:val="22"/>
          <w:lang w:val="en-GB"/>
        </w:rPr>
        <w:t>:</w:t>
      </w:r>
      <w:r w:rsidRPr="003C64C3">
        <w:rPr>
          <w:rFonts w:eastAsia="Calibri" w:cs="Times New Roman"/>
          <w:sz w:val="22"/>
        </w:rPr>
        <w:tab/>
      </w:r>
      <w:r w:rsidRPr="003C64C3">
        <w:rPr>
          <w:rFonts w:eastAsia="Calibri" w:cs="Times New Roman"/>
          <w:sz w:val="22"/>
          <w:lang w:val="en-GB"/>
        </w:rPr>
        <w:t>1 year from commencement with</w:t>
      </w:r>
      <w:r w:rsidR="00371096" w:rsidRPr="003C64C3">
        <w:rPr>
          <w:rFonts w:eastAsia="Calibri" w:cs="Times New Roman"/>
          <w:sz w:val="22"/>
          <w:lang w:val="en-GB"/>
        </w:rPr>
        <w:t xml:space="preserve"> expectation of</w:t>
      </w:r>
      <w:r w:rsidR="00602E1E">
        <w:rPr>
          <w:rFonts w:eastAsia="Calibri" w:cs="Times New Roman"/>
          <w:sz w:val="22"/>
          <w:lang w:val="en-GB"/>
        </w:rPr>
        <w:t xml:space="preserve"> renewal</w:t>
      </w:r>
      <w:r w:rsidRPr="003C64C3">
        <w:rPr>
          <w:rFonts w:eastAsia="Calibri" w:cs="Times New Roman"/>
          <w:sz w:val="22"/>
          <w:lang w:val="en-GB"/>
        </w:rPr>
        <w:t xml:space="preserve"> </w:t>
      </w:r>
      <w:r w:rsidR="006428C4" w:rsidRPr="003C64C3">
        <w:rPr>
          <w:rFonts w:eastAsia="Calibri" w:cs="Times New Roman"/>
          <w:sz w:val="22"/>
          <w:lang w:val="en-GB"/>
        </w:rPr>
        <w:t>pending funding availability</w:t>
      </w:r>
    </w:p>
    <w:p w14:paraId="6DFDD49B" w14:textId="147EBD45" w:rsidR="007A5D1B" w:rsidRPr="003C64C3" w:rsidRDefault="007A5D1B" w:rsidP="00D0251A">
      <w:pPr>
        <w:tabs>
          <w:tab w:val="left" w:pos="2694"/>
        </w:tabs>
        <w:spacing w:after="160" w:line="259" w:lineRule="auto"/>
        <w:rPr>
          <w:rFonts w:eastAsia="Calibri" w:cs="Times New Roman"/>
          <w:sz w:val="22"/>
          <w:lang w:val="en-GB"/>
        </w:rPr>
      </w:pPr>
      <w:r w:rsidRPr="2B9A4DB3">
        <w:rPr>
          <w:rFonts w:eastAsia="Calibri" w:cs="Times New Roman"/>
          <w:b/>
          <w:bCs/>
          <w:color w:val="4472C4"/>
          <w:sz w:val="22"/>
          <w:lang w:val="en-GB"/>
        </w:rPr>
        <w:t>Commencement</w:t>
      </w:r>
      <w:r w:rsidRPr="2B9A4DB3">
        <w:rPr>
          <w:rFonts w:eastAsia="Calibri" w:cs="Times New Roman"/>
          <w:sz w:val="22"/>
          <w:lang w:val="en-GB"/>
        </w:rPr>
        <w:t>:</w:t>
      </w:r>
      <w:r w:rsidR="00D0251A">
        <w:rPr>
          <w:rFonts w:eastAsia="Calibri" w:cs="Times New Roman"/>
          <w:sz w:val="22"/>
          <w:lang w:val="en-GB"/>
        </w:rPr>
        <w:tab/>
      </w:r>
      <w:r w:rsidR="00C135C3" w:rsidRPr="2B9A4DB3">
        <w:rPr>
          <w:rFonts w:eastAsia="Calibri" w:cs="Times New Roman"/>
          <w:sz w:val="22"/>
          <w:lang w:val="en-GB"/>
        </w:rPr>
        <w:t>February/March</w:t>
      </w:r>
      <w:r w:rsidRPr="2B9A4DB3">
        <w:rPr>
          <w:rFonts w:eastAsia="Calibri" w:cs="Times New Roman"/>
          <w:sz w:val="22"/>
          <w:lang w:val="en-GB"/>
        </w:rPr>
        <w:t xml:space="preserve"> 202</w:t>
      </w:r>
      <w:r w:rsidR="00C135C3" w:rsidRPr="2B9A4DB3">
        <w:rPr>
          <w:rFonts w:eastAsia="Calibri" w:cs="Times New Roman"/>
          <w:sz w:val="22"/>
          <w:lang w:val="en-GB"/>
        </w:rPr>
        <w:t>4</w:t>
      </w:r>
      <w:r w:rsidRPr="2B9A4DB3">
        <w:rPr>
          <w:rFonts w:eastAsia="Calibri" w:cs="Times New Roman"/>
          <w:sz w:val="22"/>
          <w:lang w:val="en-GB"/>
        </w:rPr>
        <w:t xml:space="preserve"> or as agreed with selected candidate </w:t>
      </w:r>
    </w:p>
    <w:p w14:paraId="607005E2" w14:textId="34A756C5" w:rsidR="000510F0" w:rsidRPr="003C64C3" w:rsidRDefault="00F446E0" w:rsidP="00D0251A">
      <w:pPr>
        <w:tabs>
          <w:tab w:val="left" w:pos="2694"/>
        </w:tabs>
        <w:spacing w:after="160" w:line="259" w:lineRule="auto"/>
        <w:rPr>
          <w:rFonts w:eastAsia="Calibri" w:cs="Times New Roman"/>
          <w:sz w:val="22"/>
          <w:lang w:val="en-GB"/>
        </w:rPr>
      </w:pPr>
      <w:bookmarkStart w:id="0" w:name="_Hlk111640885"/>
      <w:r w:rsidRPr="003C64C3">
        <w:rPr>
          <w:rFonts w:eastAsia="Calibri" w:cs="Times New Roman"/>
          <w:b/>
          <w:bCs/>
          <w:color w:val="4472C4"/>
          <w:sz w:val="22"/>
          <w:lang w:val="en-GB"/>
        </w:rPr>
        <w:t>Application deadline</w:t>
      </w:r>
      <w:r w:rsidR="000510F0" w:rsidRPr="003C64C3">
        <w:rPr>
          <w:rFonts w:eastAsia="Calibri" w:cs="Times New Roman"/>
          <w:sz w:val="22"/>
          <w:lang w:val="en-GB"/>
        </w:rPr>
        <w:t>:</w:t>
      </w:r>
      <w:r w:rsidR="000510F0" w:rsidRPr="003C64C3">
        <w:rPr>
          <w:rFonts w:eastAsia="Calibri" w:cs="Times New Roman"/>
          <w:sz w:val="22"/>
        </w:rPr>
        <w:tab/>
      </w:r>
      <w:r w:rsidR="00175000" w:rsidRPr="003C64C3">
        <w:rPr>
          <w:rFonts w:eastAsia="Calibri" w:cs="Times New Roman"/>
          <w:sz w:val="22"/>
          <w:lang w:val="en-GB"/>
        </w:rPr>
        <w:t>January 26,</w:t>
      </w:r>
      <w:r w:rsidR="000510F0" w:rsidRPr="003C64C3">
        <w:rPr>
          <w:rFonts w:eastAsia="Calibri" w:cs="Times New Roman"/>
          <w:sz w:val="22"/>
          <w:lang w:val="en-GB"/>
        </w:rPr>
        <w:t xml:space="preserve"> 202</w:t>
      </w:r>
      <w:r w:rsidR="00175000" w:rsidRPr="003C64C3">
        <w:rPr>
          <w:rFonts w:eastAsia="Calibri" w:cs="Times New Roman"/>
          <w:sz w:val="22"/>
          <w:lang w:val="en-GB"/>
        </w:rPr>
        <w:t>4</w:t>
      </w:r>
      <w:r w:rsidR="000510F0" w:rsidRPr="003C64C3">
        <w:rPr>
          <w:rFonts w:eastAsia="Calibri" w:cs="Times New Roman"/>
          <w:sz w:val="22"/>
          <w:lang w:val="en-GB"/>
        </w:rPr>
        <w:t xml:space="preserve"> </w:t>
      </w:r>
      <w:r w:rsidRPr="003C64C3">
        <w:rPr>
          <w:rFonts w:eastAsia="Calibri" w:cs="Times New Roman"/>
          <w:sz w:val="22"/>
          <w:lang w:val="en-GB"/>
        </w:rPr>
        <w:t>(11:59 pm eastern)</w:t>
      </w:r>
    </w:p>
    <w:p w14:paraId="0A4680BA" w14:textId="46CC42E6" w:rsidR="00394D21" w:rsidRPr="003C64C3" w:rsidRDefault="00394D21" w:rsidP="00D0251A">
      <w:pPr>
        <w:tabs>
          <w:tab w:val="left" w:pos="2694"/>
        </w:tabs>
        <w:spacing w:after="160" w:line="259" w:lineRule="auto"/>
        <w:ind w:left="2694" w:hanging="2694"/>
        <w:rPr>
          <w:rFonts w:eastAsia="Calibri" w:cs="Times New Roman"/>
          <w:sz w:val="22"/>
          <w:lang w:val="en-GB"/>
        </w:rPr>
      </w:pPr>
      <w:r w:rsidRPr="003C64C3">
        <w:rPr>
          <w:rFonts w:eastAsia="Calibri" w:cs="Times New Roman"/>
          <w:b/>
          <w:bCs/>
          <w:color w:val="4472C4"/>
          <w:sz w:val="22"/>
          <w:lang w:val="en-GB"/>
        </w:rPr>
        <w:t>Application process</w:t>
      </w:r>
      <w:r w:rsidRPr="003C64C3">
        <w:rPr>
          <w:rFonts w:eastAsia="Calibri" w:cs="Times New Roman"/>
          <w:sz w:val="22"/>
          <w:lang w:val="en-GB"/>
        </w:rPr>
        <w:t xml:space="preserve">: </w:t>
      </w:r>
      <w:r w:rsidRPr="003C64C3">
        <w:rPr>
          <w:rFonts w:eastAsia="Calibri" w:cs="Times New Roman"/>
          <w:sz w:val="22"/>
        </w:rPr>
        <w:tab/>
      </w:r>
      <w:r w:rsidRPr="003C64C3">
        <w:rPr>
          <w:rFonts w:eastAsia="Calibri" w:cs="Times New Roman"/>
          <w:sz w:val="22"/>
          <w:lang w:val="en-GB"/>
        </w:rPr>
        <w:t>Please send applications,</w:t>
      </w:r>
      <w:r w:rsidR="00721E8F">
        <w:rPr>
          <w:rFonts w:eastAsia="Calibri" w:cs="Times New Roman"/>
          <w:sz w:val="22"/>
          <w:lang w:val="en-GB"/>
        </w:rPr>
        <w:t xml:space="preserve"> containing</w:t>
      </w:r>
      <w:r w:rsidR="00212B0B">
        <w:rPr>
          <w:rFonts w:eastAsia="Calibri" w:cs="Times New Roman"/>
          <w:sz w:val="22"/>
          <w:lang w:val="en-GB"/>
        </w:rPr>
        <w:t xml:space="preserve"> </w:t>
      </w:r>
      <w:r w:rsidRPr="003C64C3">
        <w:rPr>
          <w:rFonts w:eastAsia="Calibri" w:cs="Times New Roman"/>
          <w:sz w:val="22"/>
          <w:lang w:val="en-GB"/>
        </w:rPr>
        <w:t>a</w:t>
      </w:r>
      <w:r w:rsidR="009D4341">
        <w:rPr>
          <w:rFonts w:eastAsia="Calibri" w:cs="Times New Roman"/>
          <w:sz w:val="22"/>
          <w:lang w:val="en-GB"/>
        </w:rPr>
        <w:t xml:space="preserve"> resume and</w:t>
      </w:r>
      <w:r w:rsidRPr="003C64C3">
        <w:rPr>
          <w:rFonts w:eastAsia="Calibri" w:cs="Times New Roman"/>
          <w:sz w:val="22"/>
          <w:lang w:val="en-GB"/>
        </w:rPr>
        <w:t xml:space="preserve"> cover letter, via email to Marc Workman at </w:t>
      </w:r>
      <w:hyperlink r:id="rId10" w:history="1">
        <w:r w:rsidR="00D0251A" w:rsidRPr="00264F95">
          <w:rPr>
            <w:rStyle w:val="Hyperlink"/>
            <w:rFonts w:eastAsia="Calibri" w:cs="Times New Roman"/>
            <w:sz w:val="22"/>
            <w:lang w:val="en-GB"/>
          </w:rPr>
          <w:t>marc.workman@wbu.ngo</w:t>
        </w:r>
      </w:hyperlink>
      <w:bookmarkEnd w:id="0"/>
    </w:p>
    <w:p w14:paraId="378BCDBD" w14:textId="7E3B25A3" w:rsidR="007A5D1B" w:rsidRPr="003C64C3" w:rsidRDefault="007A5D1B" w:rsidP="2B9A4DB3">
      <w:pPr>
        <w:pStyle w:val="Heading1"/>
        <w:jc w:val="left"/>
        <w:rPr>
          <w:rFonts w:eastAsia="Times New Roman" w:cs="Helvetica"/>
          <w:b/>
          <w:bCs/>
          <w:color w:val="4472C4"/>
          <w:sz w:val="32"/>
          <w:szCs w:val="32"/>
          <w:lang w:val="en-GB"/>
        </w:rPr>
      </w:pPr>
      <w:bookmarkStart w:id="1" w:name="_Hlk111632983"/>
      <w:bookmarkStart w:id="2" w:name="_Hlk111633113"/>
      <w:r w:rsidRPr="2B9A4DB3">
        <w:rPr>
          <w:lang w:val="en-GB"/>
        </w:rPr>
        <w:t>Background</w:t>
      </w:r>
    </w:p>
    <w:p w14:paraId="43D4EEDC" w14:textId="77777777" w:rsidR="007A5D1B" w:rsidRPr="003C64C3" w:rsidRDefault="007A5D1B" w:rsidP="007A5D1B">
      <w:pPr>
        <w:spacing w:after="160" w:line="259" w:lineRule="auto"/>
        <w:rPr>
          <w:rFonts w:eastAsia="Calibri" w:cs="Times New Roman"/>
          <w:sz w:val="22"/>
          <w:lang w:val="en-GB"/>
        </w:rPr>
      </w:pPr>
      <w:r w:rsidRPr="003C64C3">
        <w:rPr>
          <w:rFonts w:eastAsia="Calibri" w:cs="Times New Roman"/>
          <w:sz w:val="22"/>
          <w:lang w:val="en-GB"/>
        </w:rPr>
        <w:t>The WBU is the leading global voice for an estimated 253 million blind and partially sighted persons worldwide. Our members consist of over 250 organizations in more than 190 countries. Our work is driven by our vision of a world in which we, as blind and partially sighted persons, can participate fully in any aspect of life we choose. We advocate for equal opportunities, and the protection and promotion of the fundamental human rights of all. The WBU is a founding member of the International Disability Alliance (IDA) and sits both on its board and programme committee and other technical committees.</w:t>
      </w:r>
    </w:p>
    <w:p w14:paraId="6235131E" w14:textId="760C9A62" w:rsidR="00035D9F" w:rsidRDefault="007A5D1B" w:rsidP="2B9A4DB3">
      <w:pPr>
        <w:spacing w:after="160" w:line="259" w:lineRule="auto"/>
        <w:rPr>
          <w:rFonts w:eastAsia="Calibri" w:cs="Times New Roman"/>
          <w:sz w:val="22"/>
          <w:lang w:val="en-GB"/>
        </w:rPr>
      </w:pPr>
      <w:r w:rsidRPr="2B9A4DB3">
        <w:rPr>
          <w:rFonts w:eastAsia="Calibri" w:cs="Times New Roman"/>
          <w:sz w:val="22"/>
          <w:lang w:val="en-GB"/>
        </w:rPr>
        <w:t>Building on this, WBU has been working jointly with WBU members, OPD partners and external humanitarian and development partners, including UN Agencies, INGOs and global networks and initiatives, to</w:t>
      </w:r>
      <w:r w:rsidRPr="2B9A4DB3">
        <w:rPr>
          <w:rFonts w:eastAsia="Calibri" w:cs="Times New Roman"/>
          <w:b/>
          <w:bCs/>
          <w:sz w:val="22"/>
          <w:lang w:val="en-GB"/>
        </w:rPr>
        <w:t xml:space="preserve"> </w:t>
      </w:r>
      <w:r w:rsidRPr="2B9A4DB3">
        <w:rPr>
          <w:rFonts w:eastAsia="Calibri" w:cs="Times New Roman"/>
          <w:sz w:val="22"/>
          <w:lang w:val="en-GB"/>
        </w:rPr>
        <w:t xml:space="preserve">promote full participation and equal opportunities, protect the human rights of blind and partially sighted persons in all aspects of social, economic, political and cultural life and ensure that our voice is heard at the global, regional and national levels in all matters affecting our lives. To support this objective, WBU is working towards key priorities including on advocacy, capacity building and organisational excellence in line with our Strategic Plan 2022 – 2025. </w:t>
      </w:r>
      <w:bookmarkEnd w:id="1"/>
    </w:p>
    <w:p w14:paraId="70C84CBF" w14:textId="3C2DE680" w:rsidR="2B9A4DB3" w:rsidRDefault="2B9A4DB3" w:rsidP="2B9A4DB3">
      <w:pPr>
        <w:spacing w:after="160" w:line="259" w:lineRule="auto"/>
        <w:rPr>
          <w:rFonts w:eastAsia="Calibri" w:cs="Times New Roman"/>
          <w:sz w:val="22"/>
          <w:lang w:val="en-GB"/>
        </w:rPr>
      </w:pPr>
    </w:p>
    <w:p w14:paraId="5FA6A8A7" w14:textId="3E1FDB45" w:rsidR="007454E8" w:rsidRPr="00F908CD" w:rsidRDefault="007454E8" w:rsidP="2B9A4DB3">
      <w:pPr>
        <w:pStyle w:val="Heading1"/>
        <w:jc w:val="left"/>
      </w:pPr>
      <w:r>
        <w:lastRenderedPageBreak/>
        <w:t xml:space="preserve">Position Overview </w:t>
      </w:r>
    </w:p>
    <w:p w14:paraId="17A10279" w14:textId="77777777" w:rsidR="007454E8" w:rsidRPr="00F908CD" w:rsidRDefault="007454E8" w:rsidP="007454E8">
      <w:r w:rsidRPr="00F908CD">
        <w:t>As an integral part of the World Blind Union Secretariat, the Communications Specialist plays a vital role in developing and maintaining high-quality content to align with the strategic priorities of the WBU and is entrusted with leading the crafting and implementation of a comprehensive communication strategy aligned with our organization's worldwide objectives.</w:t>
      </w:r>
    </w:p>
    <w:p w14:paraId="16E8980D" w14:textId="77777777" w:rsidR="007454E8" w:rsidRPr="00F908CD" w:rsidRDefault="007454E8" w:rsidP="007454E8">
      <w:r>
        <w:t>This role entails strategic oversight of various communication channels, ensuring impactful engagement with our diverse audiences. It encompasses a range of responsibilities, including social media management, website and email administration, newsletter creation, brand oversight, and the successful delivery of special communication projects, such as providing support during international conferences and events and contributing to the development of a Knowledge Learning Platform.</w:t>
      </w:r>
    </w:p>
    <w:p w14:paraId="741DF81F" w14:textId="5F0B92A8" w:rsidR="007454E8" w:rsidRPr="00F908CD" w:rsidRDefault="007454E8" w:rsidP="2B9A4DB3">
      <w:pPr>
        <w:pStyle w:val="Heading1"/>
        <w:jc w:val="left"/>
      </w:pPr>
      <w:r>
        <w:t>Duties and Responsibilities</w:t>
      </w:r>
    </w:p>
    <w:p w14:paraId="3CC4AF74" w14:textId="2874195D" w:rsidR="007454E8" w:rsidRPr="00F908CD" w:rsidRDefault="007454E8" w:rsidP="007454E8">
      <w:pPr>
        <w:rPr>
          <w:b/>
          <w:bCs/>
        </w:rPr>
      </w:pPr>
      <w:r w:rsidRPr="00F908CD">
        <w:rPr>
          <w:b/>
          <w:bCs/>
        </w:rPr>
        <w:t>Communications Strategy Development</w:t>
      </w:r>
      <w:r w:rsidR="00165C01">
        <w:rPr>
          <w:b/>
          <w:bCs/>
        </w:rPr>
        <w:t>:</w:t>
      </w:r>
      <w:r w:rsidRPr="00F908CD">
        <w:rPr>
          <w:b/>
          <w:bCs/>
        </w:rPr>
        <w:t xml:space="preserve"> </w:t>
      </w:r>
    </w:p>
    <w:p w14:paraId="608BC816" w14:textId="77777777" w:rsidR="007454E8" w:rsidRPr="00F908CD" w:rsidRDefault="007454E8" w:rsidP="007454E8">
      <w:pPr>
        <w:numPr>
          <w:ilvl w:val="0"/>
          <w:numId w:val="21"/>
        </w:numPr>
        <w:spacing w:after="160" w:line="240" w:lineRule="auto"/>
      </w:pPr>
      <w:r w:rsidRPr="00F908CD">
        <w:t>Spearhead the development and execution of a robust communication strategy that resonates with the global community and advances our organizational objectives.</w:t>
      </w:r>
    </w:p>
    <w:p w14:paraId="6D87D0C0" w14:textId="77777777" w:rsidR="007454E8" w:rsidRPr="00F908CD" w:rsidRDefault="007454E8" w:rsidP="007454E8">
      <w:pPr>
        <w:numPr>
          <w:ilvl w:val="0"/>
          <w:numId w:val="21"/>
        </w:numPr>
        <w:spacing w:after="160" w:line="240" w:lineRule="auto"/>
      </w:pPr>
      <w:r w:rsidRPr="00F908CD">
        <w:t>Collaborate closely with</w:t>
      </w:r>
      <w:r>
        <w:t xml:space="preserve"> staff and</w:t>
      </w:r>
      <w:r w:rsidRPr="00F908CD">
        <w:t xml:space="preserve"> leadership to align communication efforts with overarching goals and priorities.</w:t>
      </w:r>
    </w:p>
    <w:p w14:paraId="0E605103" w14:textId="77777777" w:rsidR="007454E8" w:rsidRPr="00F908CD" w:rsidRDefault="007454E8" w:rsidP="007454E8">
      <w:pPr>
        <w:numPr>
          <w:ilvl w:val="0"/>
          <w:numId w:val="21"/>
        </w:numPr>
        <w:spacing w:after="160" w:line="240" w:lineRule="auto"/>
      </w:pPr>
      <w:r w:rsidRPr="00F908CD">
        <w:t xml:space="preserve">Lead the development of a Common Messaging Framework towards ensuring consistency of key messaging across advocacy efforts. </w:t>
      </w:r>
    </w:p>
    <w:p w14:paraId="20108BED" w14:textId="08FDCAD9" w:rsidR="007454E8" w:rsidRPr="00F908CD" w:rsidRDefault="007454E8" w:rsidP="007454E8">
      <w:pPr>
        <w:rPr>
          <w:b/>
          <w:bCs/>
        </w:rPr>
      </w:pPr>
      <w:r w:rsidRPr="00F908CD">
        <w:rPr>
          <w:b/>
          <w:bCs/>
        </w:rPr>
        <w:t>Social Media management</w:t>
      </w:r>
      <w:r w:rsidR="00165C01">
        <w:rPr>
          <w:b/>
          <w:bCs/>
        </w:rPr>
        <w:t>:</w:t>
      </w:r>
      <w:r w:rsidRPr="00F908CD">
        <w:rPr>
          <w:b/>
          <w:bCs/>
        </w:rPr>
        <w:t xml:space="preserve"> </w:t>
      </w:r>
    </w:p>
    <w:p w14:paraId="35D4C08A" w14:textId="77777777" w:rsidR="007454E8" w:rsidRPr="00F908CD" w:rsidRDefault="007454E8" w:rsidP="007454E8">
      <w:pPr>
        <w:numPr>
          <w:ilvl w:val="0"/>
          <w:numId w:val="21"/>
        </w:numPr>
        <w:spacing w:after="160" w:line="240" w:lineRule="auto"/>
      </w:pPr>
      <w:r w:rsidRPr="00F908CD">
        <w:t>Lead the formulation and implementation of a dynamic social media content strategy that supports strategic objectives.</w:t>
      </w:r>
    </w:p>
    <w:p w14:paraId="3DEB45E0" w14:textId="77777777" w:rsidR="007454E8" w:rsidRPr="00F908CD" w:rsidRDefault="007454E8" w:rsidP="007454E8">
      <w:pPr>
        <w:numPr>
          <w:ilvl w:val="0"/>
          <w:numId w:val="21"/>
        </w:numPr>
        <w:spacing w:after="160" w:line="240" w:lineRule="auto"/>
      </w:pPr>
      <w:r w:rsidRPr="00F908CD">
        <w:t>Work collaboratively with team members and WBU leadership to create and deliver compelling social media contents and campaigns for key events, programs, and advocacy initiatives.</w:t>
      </w:r>
    </w:p>
    <w:p w14:paraId="05E470C1" w14:textId="77777777" w:rsidR="007454E8" w:rsidRPr="00F908CD" w:rsidRDefault="007454E8" w:rsidP="007454E8">
      <w:pPr>
        <w:numPr>
          <w:ilvl w:val="0"/>
          <w:numId w:val="21"/>
        </w:numPr>
        <w:spacing w:after="160" w:line="240" w:lineRule="auto"/>
      </w:pPr>
      <w:r w:rsidRPr="00F908CD">
        <w:t>Ensure</w:t>
      </w:r>
      <w:r>
        <w:t xml:space="preserve"> a</w:t>
      </w:r>
      <w:r w:rsidRPr="00F908CD">
        <w:t xml:space="preserve"> consistent voice across all platforms, actively engaging with and responding to interactions on social media.</w:t>
      </w:r>
    </w:p>
    <w:p w14:paraId="27C64F71" w14:textId="77777777" w:rsidR="007454E8" w:rsidRPr="00F908CD" w:rsidRDefault="007454E8" w:rsidP="007454E8">
      <w:pPr>
        <w:rPr>
          <w:b/>
          <w:bCs/>
        </w:rPr>
      </w:pPr>
      <w:r w:rsidRPr="00F908CD">
        <w:rPr>
          <w:b/>
          <w:bCs/>
        </w:rPr>
        <w:t xml:space="preserve">Website and Email </w:t>
      </w:r>
      <w:r>
        <w:rPr>
          <w:b/>
          <w:bCs/>
        </w:rPr>
        <w:t>Administration</w:t>
      </w:r>
      <w:r w:rsidRPr="00F908CD">
        <w:rPr>
          <w:b/>
          <w:bCs/>
        </w:rPr>
        <w:t>:</w:t>
      </w:r>
    </w:p>
    <w:p w14:paraId="7DE265C8" w14:textId="77777777" w:rsidR="007454E8" w:rsidRPr="00F908CD" w:rsidRDefault="007454E8" w:rsidP="007454E8">
      <w:pPr>
        <w:numPr>
          <w:ilvl w:val="0"/>
          <w:numId w:val="19"/>
        </w:numPr>
        <w:spacing w:after="160" w:line="240" w:lineRule="auto"/>
      </w:pPr>
      <w:r w:rsidRPr="00F908CD">
        <w:t xml:space="preserve">Serve as the lead in maintaining brand quality control on our digital platforms, ensuring a seamless and engaging user </w:t>
      </w:r>
      <w:proofErr w:type="gramStart"/>
      <w:r w:rsidRPr="00F908CD">
        <w:t>experience</w:t>
      </w:r>
      <w:proofErr w:type="gramEnd"/>
    </w:p>
    <w:p w14:paraId="7167B1A6" w14:textId="5F9CCF3A" w:rsidR="007454E8" w:rsidRPr="00F908CD" w:rsidRDefault="007454E8" w:rsidP="007454E8">
      <w:pPr>
        <w:numPr>
          <w:ilvl w:val="0"/>
          <w:numId w:val="19"/>
        </w:numPr>
        <w:spacing w:after="160" w:line="240" w:lineRule="auto"/>
      </w:pPr>
      <w:r>
        <w:lastRenderedPageBreak/>
        <w:t xml:space="preserve">Continuously review, refine, and optimize website content, and manage the development and uploading of homepage content to align with organizational goals and priorities, </w:t>
      </w:r>
      <w:r w:rsidR="59AE3EDB">
        <w:t>including</w:t>
      </w:r>
      <w:r>
        <w:t xml:space="preserve"> consistency, grammar, </w:t>
      </w:r>
      <w:proofErr w:type="gramStart"/>
      <w:r>
        <w:t>tone</w:t>
      </w:r>
      <w:proofErr w:type="gramEnd"/>
      <w:r>
        <w:t xml:space="preserve"> and engagement.</w:t>
      </w:r>
    </w:p>
    <w:p w14:paraId="32172138" w14:textId="77777777" w:rsidR="007454E8" w:rsidRPr="00F908CD" w:rsidRDefault="007454E8" w:rsidP="007454E8">
      <w:pPr>
        <w:numPr>
          <w:ilvl w:val="0"/>
          <w:numId w:val="19"/>
        </w:numPr>
        <w:spacing w:after="160" w:line="240" w:lineRule="auto"/>
      </w:pPr>
      <w:r w:rsidRPr="00F908CD">
        <w:t>Provide quarterly reports to the CEO, outlining website accomplishments, challenges, and issues.</w:t>
      </w:r>
    </w:p>
    <w:p w14:paraId="3C623B2F" w14:textId="77777777" w:rsidR="007454E8" w:rsidRPr="00F908CD" w:rsidRDefault="007454E8" w:rsidP="007454E8">
      <w:pPr>
        <w:numPr>
          <w:ilvl w:val="0"/>
          <w:numId w:val="19"/>
        </w:numPr>
        <w:spacing w:after="160" w:line="240" w:lineRule="auto"/>
      </w:pPr>
      <w:r w:rsidRPr="00F908CD">
        <w:t>Manage special initiative areas of the website as needed.</w:t>
      </w:r>
    </w:p>
    <w:p w14:paraId="1F854BC0" w14:textId="77777777" w:rsidR="007454E8" w:rsidRPr="00F908CD" w:rsidRDefault="007454E8" w:rsidP="007454E8">
      <w:pPr>
        <w:numPr>
          <w:ilvl w:val="0"/>
          <w:numId w:val="19"/>
        </w:numPr>
        <w:spacing w:after="160" w:line="240" w:lineRule="auto"/>
      </w:pPr>
      <w:r w:rsidRPr="00F908CD">
        <w:t>Act as the lead for email deployment and list management using Mail Chimp, including drafting, reviewing, and revising content.</w:t>
      </w:r>
    </w:p>
    <w:p w14:paraId="57B7B7C6" w14:textId="106D5717" w:rsidR="007454E8" w:rsidRPr="00775136" w:rsidRDefault="007454E8" w:rsidP="007454E8">
      <w:pPr>
        <w:rPr>
          <w:b/>
          <w:bCs/>
        </w:rPr>
      </w:pPr>
      <w:r w:rsidRPr="2B9A4DB3">
        <w:rPr>
          <w:b/>
          <w:bCs/>
        </w:rPr>
        <w:t>Brand Oversight:</w:t>
      </w:r>
    </w:p>
    <w:p w14:paraId="3E121B85" w14:textId="77777777" w:rsidR="007454E8" w:rsidRPr="00F908CD" w:rsidRDefault="007454E8" w:rsidP="007454E8">
      <w:pPr>
        <w:numPr>
          <w:ilvl w:val="0"/>
          <w:numId w:val="19"/>
        </w:numPr>
        <w:spacing w:after="160" w:line="240" w:lineRule="auto"/>
      </w:pPr>
      <w:r w:rsidRPr="00F908CD">
        <w:t xml:space="preserve">Take an active lead role in WBU’s ongoing rebranding process as relevant and in the process of refreshing WBU’s website. </w:t>
      </w:r>
    </w:p>
    <w:p w14:paraId="57B68911" w14:textId="77777777" w:rsidR="007454E8" w:rsidRPr="00F908CD" w:rsidRDefault="007454E8" w:rsidP="007454E8">
      <w:pPr>
        <w:numPr>
          <w:ilvl w:val="0"/>
          <w:numId w:val="19"/>
        </w:numPr>
        <w:spacing w:after="160" w:line="240" w:lineRule="auto"/>
      </w:pPr>
      <w:r w:rsidRPr="00F908CD">
        <w:t>Conceptualize and produce compelling, brand-consistent copy for diverse marketing and communications materials, particularly for digital media.</w:t>
      </w:r>
    </w:p>
    <w:p w14:paraId="10B54385" w14:textId="77777777" w:rsidR="007454E8" w:rsidRPr="00F908CD" w:rsidRDefault="007454E8" w:rsidP="007454E8">
      <w:pPr>
        <w:numPr>
          <w:ilvl w:val="0"/>
          <w:numId w:val="19"/>
        </w:numPr>
        <w:spacing w:after="160" w:line="240" w:lineRule="auto"/>
      </w:pPr>
      <w:r w:rsidRPr="00F908CD">
        <w:t>Write clear, persuasive, and original copy for newsletters, advertisements, public service announcements, and more.</w:t>
      </w:r>
    </w:p>
    <w:p w14:paraId="14EBFFD7" w14:textId="77777777" w:rsidR="007454E8" w:rsidRPr="00F908CD" w:rsidRDefault="007454E8" w:rsidP="007454E8">
      <w:pPr>
        <w:numPr>
          <w:ilvl w:val="0"/>
          <w:numId w:val="19"/>
        </w:numPr>
        <w:spacing w:after="160" w:line="240" w:lineRule="auto"/>
      </w:pPr>
      <w:r w:rsidRPr="00F908CD">
        <w:t>Ensure all communication materials reflect the organization's brand voice and standards, including ensuring fulfilment of accessibility standards.</w:t>
      </w:r>
    </w:p>
    <w:p w14:paraId="3CC28943" w14:textId="77777777" w:rsidR="007454E8" w:rsidRPr="00F908CD" w:rsidRDefault="007454E8" w:rsidP="007454E8">
      <w:pPr>
        <w:rPr>
          <w:b/>
          <w:bCs/>
        </w:rPr>
      </w:pPr>
      <w:r w:rsidRPr="00F908CD">
        <w:rPr>
          <w:b/>
          <w:bCs/>
        </w:rPr>
        <w:t>Special Communications Projects:</w:t>
      </w:r>
    </w:p>
    <w:p w14:paraId="0E18A4FC" w14:textId="77777777" w:rsidR="007454E8" w:rsidRPr="00F908CD" w:rsidRDefault="007454E8" w:rsidP="007454E8">
      <w:pPr>
        <w:numPr>
          <w:ilvl w:val="0"/>
          <w:numId w:val="20"/>
        </w:numPr>
        <w:spacing w:after="160" w:line="240" w:lineRule="auto"/>
      </w:pPr>
      <w:r w:rsidRPr="00F908CD">
        <w:t>Collaborate with secretariat staff to develop and execute communications activities during international conferences and events.</w:t>
      </w:r>
    </w:p>
    <w:p w14:paraId="627E22A0" w14:textId="77777777" w:rsidR="007454E8" w:rsidRPr="00F908CD" w:rsidRDefault="007454E8" w:rsidP="007454E8">
      <w:pPr>
        <w:numPr>
          <w:ilvl w:val="0"/>
          <w:numId w:val="20"/>
        </w:numPr>
        <w:spacing w:after="160" w:line="240" w:lineRule="auto"/>
      </w:pPr>
      <w:r w:rsidRPr="00F908CD">
        <w:t>Oversee brand refresh and website revamp in coordination with the CEO.</w:t>
      </w:r>
    </w:p>
    <w:p w14:paraId="1C032E1E" w14:textId="77777777" w:rsidR="007454E8" w:rsidRPr="00F908CD" w:rsidRDefault="007454E8" w:rsidP="007454E8">
      <w:pPr>
        <w:numPr>
          <w:ilvl w:val="0"/>
          <w:numId w:val="20"/>
        </w:numPr>
        <w:spacing w:after="160" w:line="240" w:lineRule="auto"/>
      </w:pPr>
      <w:r w:rsidRPr="00F908CD">
        <w:t>Support the development of a Knowledge Learning Platform for enhanced knowledge sharing and collaboration.</w:t>
      </w:r>
    </w:p>
    <w:p w14:paraId="376A6969" w14:textId="07EAC96B" w:rsidR="00094873" w:rsidRDefault="007454E8" w:rsidP="2B9A4DB3">
      <w:pPr>
        <w:pStyle w:val="Heading1"/>
        <w:jc w:val="left"/>
      </w:pPr>
      <w:r>
        <w:t>Qualifications</w:t>
      </w:r>
      <w:r w:rsidR="0057580C">
        <w:t>,</w:t>
      </w:r>
      <w:r>
        <w:t xml:space="preserve"> Education, Knowledge &amp; Professional Experience</w:t>
      </w:r>
    </w:p>
    <w:p w14:paraId="2818D297" w14:textId="28073434" w:rsidR="007454E8" w:rsidRPr="00F908CD" w:rsidRDefault="007454E8" w:rsidP="007454E8">
      <w:pPr>
        <w:rPr>
          <w:b/>
          <w:bCs/>
        </w:rPr>
      </w:pPr>
      <w:r w:rsidRPr="00F908CD">
        <w:rPr>
          <w:b/>
          <w:bCs/>
        </w:rPr>
        <w:t>The ideal candidate should:</w:t>
      </w:r>
    </w:p>
    <w:p w14:paraId="5B53B9D4" w14:textId="77777777" w:rsidR="007454E8" w:rsidRPr="00F908CD" w:rsidRDefault="007454E8" w:rsidP="007454E8">
      <w:pPr>
        <w:numPr>
          <w:ilvl w:val="0"/>
          <w:numId w:val="22"/>
        </w:numPr>
        <w:spacing w:after="160" w:line="240" w:lineRule="auto"/>
      </w:pPr>
      <w:r w:rsidRPr="00F908CD">
        <w:t>Demonstrate exceptional attention to detail, well-developed interpersonal skills, and effective oral and written communication abilities.</w:t>
      </w:r>
    </w:p>
    <w:p w14:paraId="360CE517" w14:textId="77777777" w:rsidR="007454E8" w:rsidRPr="00F908CD" w:rsidRDefault="007454E8" w:rsidP="007454E8">
      <w:pPr>
        <w:numPr>
          <w:ilvl w:val="0"/>
          <w:numId w:val="22"/>
        </w:numPr>
        <w:spacing w:after="160" w:line="240" w:lineRule="auto"/>
      </w:pPr>
      <w:r w:rsidRPr="00F908CD">
        <w:t>Hold a university/college degree in marketing, new media, communications, or equivalent education, training, and expertise.</w:t>
      </w:r>
    </w:p>
    <w:p w14:paraId="27BD6C7D" w14:textId="77777777" w:rsidR="007454E8" w:rsidRPr="00F908CD" w:rsidRDefault="007454E8" w:rsidP="007454E8">
      <w:pPr>
        <w:numPr>
          <w:ilvl w:val="0"/>
          <w:numId w:val="22"/>
        </w:numPr>
        <w:spacing w:after="160" w:line="240" w:lineRule="auto"/>
      </w:pPr>
      <w:r w:rsidRPr="00F908CD">
        <w:lastRenderedPageBreak/>
        <w:t xml:space="preserve">Minimum of five years of experience in communications, </w:t>
      </w:r>
      <w:r>
        <w:t xml:space="preserve">preferably </w:t>
      </w:r>
      <w:r w:rsidRPr="00F908CD">
        <w:t xml:space="preserve">with a focus on global organizations </w:t>
      </w:r>
      <w:r>
        <w:t>and/</w:t>
      </w:r>
      <w:r w:rsidRPr="00F908CD">
        <w:t>or advocacy.</w:t>
      </w:r>
    </w:p>
    <w:p w14:paraId="28F7B5AD" w14:textId="77777777" w:rsidR="007454E8" w:rsidRPr="00F908CD" w:rsidRDefault="007454E8" w:rsidP="007454E8">
      <w:pPr>
        <w:numPr>
          <w:ilvl w:val="0"/>
          <w:numId w:val="22"/>
        </w:numPr>
        <w:spacing w:after="160" w:line="240" w:lineRule="auto"/>
      </w:pPr>
      <w:r w:rsidRPr="00F908CD">
        <w:t>Proficiency in digital marketing, website management, and social media best practices.</w:t>
      </w:r>
    </w:p>
    <w:p w14:paraId="42018584" w14:textId="77777777" w:rsidR="007454E8" w:rsidRPr="00F908CD" w:rsidRDefault="007454E8" w:rsidP="007454E8">
      <w:pPr>
        <w:numPr>
          <w:ilvl w:val="0"/>
          <w:numId w:val="22"/>
        </w:numPr>
        <w:spacing w:after="160" w:line="240" w:lineRule="auto"/>
      </w:pPr>
      <w:r w:rsidRPr="00F908CD">
        <w:t>Demonstrate excellent project management, time management, organizational skills, and plain language writing proficiency.</w:t>
      </w:r>
    </w:p>
    <w:p w14:paraId="4F6BE05C" w14:textId="77777777" w:rsidR="007454E8" w:rsidRPr="00F908CD" w:rsidRDefault="007454E8" w:rsidP="007454E8">
      <w:pPr>
        <w:numPr>
          <w:ilvl w:val="0"/>
          <w:numId w:val="22"/>
        </w:numPr>
        <w:spacing w:after="160" w:line="240" w:lineRule="auto"/>
      </w:pPr>
      <w:r w:rsidRPr="00F908CD">
        <w:t>Strong project management skills with the ability to handle multiple projects involving internal and external stakeholders and networks.</w:t>
      </w:r>
    </w:p>
    <w:p w14:paraId="788B073B" w14:textId="77777777" w:rsidR="007454E8" w:rsidRPr="00F908CD" w:rsidRDefault="007454E8" w:rsidP="007454E8">
      <w:pPr>
        <w:numPr>
          <w:ilvl w:val="0"/>
          <w:numId w:val="22"/>
        </w:numPr>
        <w:spacing w:after="160" w:line="240" w:lineRule="auto"/>
      </w:pPr>
      <w:r w:rsidRPr="00F908CD">
        <w:t>Experience creating branded images for various communication channels using tools such as Photoshop, Canva etc.</w:t>
      </w:r>
    </w:p>
    <w:p w14:paraId="08A14C29" w14:textId="77777777" w:rsidR="007454E8" w:rsidRPr="00F908CD" w:rsidRDefault="007454E8" w:rsidP="007454E8">
      <w:pPr>
        <w:numPr>
          <w:ilvl w:val="0"/>
          <w:numId w:val="22"/>
        </w:numPr>
        <w:spacing w:after="160" w:line="240" w:lineRule="auto"/>
      </w:pPr>
      <w:r w:rsidRPr="00F908CD">
        <w:t>Showcase superior interpersonal skills, the ability to work across cultures, and communicate effectively in an e-office environment.</w:t>
      </w:r>
    </w:p>
    <w:p w14:paraId="2EF37FC3" w14:textId="77777777" w:rsidR="007454E8" w:rsidRPr="00F908CD" w:rsidRDefault="007454E8" w:rsidP="007454E8">
      <w:pPr>
        <w:numPr>
          <w:ilvl w:val="0"/>
          <w:numId w:val="22"/>
        </w:numPr>
        <w:spacing w:after="160" w:line="240" w:lineRule="auto"/>
      </w:pPr>
      <w:r w:rsidRPr="00F908CD">
        <w:t xml:space="preserve">Demonstrate a sound understanding of digital accessibility and how to ensure that contents across media platforms are meeting accessibility requirements and standards. </w:t>
      </w:r>
    </w:p>
    <w:p w14:paraId="4E791E87" w14:textId="77777777" w:rsidR="007454E8" w:rsidRPr="00F908CD" w:rsidRDefault="007454E8" w:rsidP="007454E8">
      <w:r w:rsidRPr="00F908CD">
        <w:rPr>
          <w:b/>
          <w:bCs/>
        </w:rPr>
        <w:t>Language Proficiency:</w:t>
      </w:r>
    </w:p>
    <w:p w14:paraId="1794EDD9" w14:textId="77777777" w:rsidR="007454E8" w:rsidRPr="00F908CD" w:rsidRDefault="007454E8" w:rsidP="007454E8">
      <w:pPr>
        <w:numPr>
          <w:ilvl w:val="0"/>
          <w:numId w:val="23"/>
        </w:numPr>
        <w:spacing w:after="160" w:line="240" w:lineRule="auto"/>
      </w:pPr>
      <w:r w:rsidRPr="00F908CD">
        <w:t>Fluent in written and oral English; additional fluency in French and</w:t>
      </w:r>
      <w:r>
        <w:t>/or</w:t>
      </w:r>
      <w:r w:rsidRPr="00F908CD">
        <w:t xml:space="preserve"> Spanish highly desirable.</w:t>
      </w:r>
    </w:p>
    <w:p w14:paraId="47755847" w14:textId="77777777" w:rsidR="007454E8" w:rsidRPr="00F908CD" w:rsidRDefault="007454E8" w:rsidP="007454E8">
      <w:r w:rsidRPr="00F908CD">
        <w:rPr>
          <w:b/>
          <w:bCs/>
        </w:rPr>
        <w:t>Personal Attributes:</w:t>
      </w:r>
    </w:p>
    <w:p w14:paraId="7BC86957" w14:textId="77777777" w:rsidR="007454E8" w:rsidRPr="00F908CD" w:rsidRDefault="007454E8" w:rsidP="007454E8">
      <w:pPr>
        <w:numPr>
          <w:ilvl w:val="0"/>
          <w:numId w:val="24"/>
        </w:numPr>
        <w:spacing w:after="160" w:line="240" w:lineRule="auto"/>
      </w:pPr>
      <w:r w:rsidRPr="00F908CD">
        <w:t xml:space="preserve">Strong commitment to advancing the rights of persons with disabilities, including persons who are blind </w:t>
      </w:r>
      <w:r>
        <w:t>or</w:t>
      </w:r>
      <w:r w:rsidRPr="00F908CD">
        <w:t xml:space="preserve"> partially sighted.</w:t>
      </w:r>
    </w:p>
    <w:p w14:paraId="527E2EBB" w14:textId="77777777" w:rsidR="007454E8" w:rsidRPr="00F908CD" w:rsidRDefault="007454E8" w:rsidP="007454E8">
      <w:pPr>
        <w:numPr>
          <w:ilvl w:val="0"/>
          <w:numId w:val="24"/>
        </w:numPr>
        <w:spacing w:after="160" w:line="240" w:lineRule="auto"/>
      </w:pPr>
      <w:r w:rsidRPr="00F908CD">
        <w:t>Passion for building internal and external relationships and partnerships.</w:t>
      </w:r>
    </w:p>
    <w:p w14:paraId="4DD3AD26" w14:textId="77777777" w:rsidR="007454E8" w:rsidRPr="00F908CD" w:rsidRDefault="007454E8" w:rsidP="007454E8">
      <w:pPr>
        <w:numPr>
          <w:ilvl w:val="0"/>
          <w:numId w:val="24"/>
        </w:numPr>
        <w:spacing w:after="160" w:line="240" w:lineRule="auto"/>
      </w:pPr>
      <w:r w:rsidRPr="00F908CD">
        <w:t xml:space="preserve">Strongly appreciates cross-team collaboration and co-creation. </w:t>
      </w:r>
    </w:p>
    <w:p w14:paraId="4CA67640" w14:textId="77777777" w:rsidR="007454E8" w:rsidRPr="00F908CD" w:rsidRDefault="007454E8" w:rsidP="007454E8">
      <w:pPr>
        <w:numPr>
          <w:ilvl w:val="0"/>
          <w:numId w:val="24"/>
        </w:numPr>
        <w:spacing w:after="160" w:line="240" w:lineRule="auto"/>
      </w:pPr>
      <w:r w:rsidRPr="00F908CD">
        <w:t>Ability to work across diverse cultures and geographies.</w:t>
      </w:r>
    </w:p>
    <w:p w14:paraId="29136139" w14:textId="77777777" w:rsidR="007454E8" w:rsidRDefault="007454E8" w:rsidP="007454E8">
      <w:pPr>
        <w:numPr>
          <w:ilvl w:val="0"/>
          <w:numId w:val="24"/>
        </w:numPr>
        <w:spacing w:after="160" w:line="240" w:lineRule="auto"/>
      </w:pPr>
      <w:r w:rsidRPr="00F908CD">
        <w:t>Willingness to work flexible hours and travel as required.</w:t>
      </w:r>
    </w:p>
    <w:p w14:paraId="678597BA" w14:textId="77777777" w:rsidR="007454E8" w:rsidRPr="00F908CD" w:rsidRDefault="007454E8" w:rsidP="007454E8">
      <w:r w:rsidRPr="00F908CD">
        <w:t xml:space="preserve">This role offers a unique opportunity to shape the narrative of our organization on a global scale and contribute to the empowerment and inclusion of persons who are blind </w:t>
      </w:r>
      <w:r>
        <w:t>or</w:t>
      </w:r>
      <w:r w:rsidRPr="00F908CD">
        <w:t xml:space="preserve"> partially sighted. If you are a dynamic communications professional with a passion for making a difference, we invite you to apply and be part of our dedicated team.</w:t>
      </w:r>
    </w:p>
    <w:p w14:paraId="0B1ABA7A" w14:textId="77777777" w:rsidR="007454E8" w:rsidRDefault="007454E8" w:rsidP="007454E8"/>
    <w:p w14:paraId="2D53E8C9" w14:textId="3F99CB80" w:rsidR="00742746" w:rsidRPr="0097322B" w:rsidRDefault="00C12088" w:rsidP="2B9A4DB3">
      <w:pPr>
        <w:pStyle w:val="Heading1"/>
        <w:jc w:val="left"/>
        <w:rPr>
          <w:rFonts w:eastAsia="Calibri"/>
        </w:rPr>
      </w:pPr>
      <w:bookmarkStart w:id="3" w:name="_Hlk111640980"/>
      <w:bookmarkEnd w:id="2"/>
      <w:r w:rsidRPr="2B9A4DB3">
        <w:rPr>
          <w:rFonts w:eastAsia="Calibri"/>
        </w:rPr>
        <w:lastRenderedPageBreak/>
        <w:t>Diversity and Inclusion</w:t>
      </w:r>
    </w:p>
    <w:p w14:paraId="456AE188" w14:textId="1E549139" w:rsidR="000510F0" w:rsidRPr="0097322B" w:rsidRDefault="000510F0" w:rsidP="2B9A4DB3">
      <w:pPr>
        <w:pStyle w:val="NormalWeb"/>
        <w:spacing w:before="0" w:beforeAutospacing="0" w:after="120" w:afterAutospacing="0"/>
        <w:rPr>
          <w:rFonts w:ascii="Verdana" w:eastAsia="Calibri" w:hAnsi="Verdana"/>
        </w:rPr>
      </w:pPr>
      <w:r w:rsidRPr="2B9A4DB3">
        <w:rPr>
          <w:rFonts w:ascii="Verdana" w:eastAsia="Calibri" w:hAnsi="Verdana"/>
        </w:rPr>
        <w:t>At the World Blind Union, we believe our diversity is our strength – we take pride in an inclusive workplace and are committed to recruiting and selecting in a fair, transparent, and accessible way. We welcome applications from diverse candidates, including but not limited to Indigenous peoples, women, candidates with disabilities, and candidates of colour from all parts of the world. We strongly encourage applications from applicants who are blind or partially sighted. If you require an accommodation at any stage of the recruitment and selection process, please let us know and we will work with you to meet your needs.</w:t>
      </w:r>
    </w:p>
    <w:p w14:paraId="1EC2CCBD" w14:textId="686E5740" w:rsidR="000510F0" w:rsidRPr="0097322B" w:rsidRDefault="001955F4" w:rsidP="00BB1408">
      <w:pPr>
        <w:pStyle w:val="NormalWeb"/>
        <w:spacing w:before="0" w:beforeAutospacing="0" w:after="120" w:afterAutospacing="0"/>
        <w:rPr>
          <w:rFonts w:ascii="Verdana" w:eastAsia="Calibri" w:hAnsi="Verdana"/>
          <w:sz w:val="22"/>
        </w:rPr>
      </w:pPr>
      <w:r w:rsidRPr="2B9A4DB3">
        <w:rPr>
          <w:rFonts w:ascii="Verdana" w:eastAsia="Calibri" w:hAnsi="Verdana"/>
        </w:rPr>
        <w:t xml:space="preserve">Please send completed applications via email to Marc Workman at </w:t>
      </w:r>
      <w:hyperlink r:id="rId11">
        <w:r w:rsidRPr="2B9A4DB3">
          <w:rPr>
            <w:rStyle w:val="Hyperlink"/>
            <w:rFonts w:ascii="Verdana" w:eastAsia="Calibri" w:hAnsi="Verdana"/>
          </w:rPr>
          <w:t>marc.workman@wbu.ngo</w:t>
        </w:r>
      </w:hyperlink>
      <w:r w:rsidRPr="2B9A4DB3">
        <w:rPr>
          <w:rFonts w:ascii="Verdana" w:eastAsia="Calibri" w:hAnsi="Verdana"/>
        </w:rPr>
        <w:t xml:space="preserve"> no later than </w:t>
      </w:r>
      <w:r w:rsidR="002B7106" w:rsidRPr="2B9A4DB3">
        <w:rPr>
          <w:rFonts w:ascii="Verdana" w:eastAsia="Calibri" w:hAnsi="Verdana"/>
        </w:rPr>
        <w:t>January</w:t>
      </w:r>
      <w:r w:rsidRPr="2B9A4DB3">
        <w:rPr>
          <w:rFonts w:ascii="Verdana" w:eastAsia="Calibri" w:hAnsi="Verdana"/>
        </w:rPr>
        <w:t xml:space="preserve"> </w:t>
      </w:r>
      <w:r w:rsidR="002B7106" w:rsidRPr="2B9A4DB3">
        <w:rPr>
          <w:rFonts w:ascii="Verdana" w:eastAsia="Calibri" w:hAnsi="Verdana"/>
        </w:rPr>
        <w:t>26</w:t>
      </w:r>
      <w:r w:rsidRPr="2B9A4DB3">
        <w:rPr>
          <w:rFonts w:ascii="Verdana" w:eastAsia="Calibri" w:hAnsi="Verdana"/>
        </w:rPr>
        <w:t xml:space="preserve">, </w:t>
      </w:r>
      <w:proofErr w:type="gramStart"/>
      <w:r w:rsidRPr="2B9A4DB3">
        <w:rPr>
          <w:rFonts w:ascii="Verdana" w:eastAsia="Calibri" w:hAnsi="Verdana"/>
        </w:rPr>
        <w:t>202</w:t>
      </w:r>
      <w:r w:rsidR="002B7106" w:rsidRPr="2B9A4DB3">
        <w:rPr>
          <w:rFonts w:ascii="Verdana" w:eastAsia="Calibri" w:hAnsi="Verdana"/>
        </w:rPr>
        <w:t>4</w:t>
      </w:r>
      <w:proofErr w:type="gramEnd"/>
      <w:r w:rsidRPr="2B9A4DB3">
        <w:rPr>
          <w:rFonts w:ascii="Verdana" w:eastAsia="Calibri" w:hAnsi="Verdana"/>
        </w:rPr>
        <w:t xml:space="preserve"> at 11:59 pm eastern.</w:t>
      </w:r>
      <w:bookmarkEnd w:id="3"/>
    </w:p>
    <w:p w14:paraId="3F81BB50" w14:textId="11F54CFE" w:rsidR="000510F0" w:rsidRPr="0097322B" w:rsidRDefault="00D0251A" w:rsidP="00BB1408">
      <w:pPr>
        <w:pStyle w:val="NormalWeb"/>
        <w:spacing w:before="0" w:beforeAutospacing="0" w:after="120" w:afterAutospacing="0"/>
        <w:rPr>
          <w:rFonts w:ascii="Verdana" w:eastAsia="Calibri" w:hAnsi="Verdana"/>
          <w:sz w:val="22"/>
          <w:lang w:val="en-GB"/>
        </w:rPr>
      </w:pPr>
      <w:r>
        <w:rPr>
          <w:rFonts w:ascii="Verdana" w:eastAsia="Calibri" w:hAnsi="Verdana"/>
          <w:sz w:val="22"/>
          <w:lang w:val="en-GB"/>
        </w:rPr>
        <w:t>Ends</w:t>
      </w:r>
    </w:p>
    <w:sectPr w:rsidR="000510F0" w:rsidRPr="0097322B" w:rsidSect="00E63BDE">
      <w:headerReference w:type="default" r:id="rId12"/>
      <w:footerReference w:type="default" r:id="rId13"/>
      <w:headerReference w:type="first" r:id="rId14"/>
      <w:footerReference w:type="first" r:id="rId15"/>
      <w:pgSz w:w="12240" w:h="15840"/>
      <w:pgMar w:top="1440" w:right="1440" w:bottom="10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4071" w14:textId="77777777" w:rsidR="00E63BDE" w:rsidRDefault="00E63BDE" w:rsidP="005D260D">
      <w:pPr>
        <w:spacing w:after="0" w:line="240" w:lineRule="auto"/>
      </w:pPr>
      <w:r>
        <w:separator/>
      </w:r>
    </w:p>
  </w:endnote>
  <w:endnote w:type="continuationSeparator" w:id="0">
    <w:p w14:paraId="19387CD1" w14:textId="77777777" w:rsidR="00E63BDE" w:rsidRDefault="00E63BD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2"/>
      </w:rPr>
      <w:id w:val="685177176"/>
      <w:docPartObj>
        <w:docPartGallery w:val="Page Numbers (Bottom of Page)"/>
        <w:docPartUnique/>
      </w:docPartObj>
    </w:sdtPr>
    <w:sdtContent>
      <w:sdt>
        <w:sdtPr>
          <w:rPr>
            <w:rFonts w:ascii="Helvetica" w:hAnsi="Helvetica" w:cs="Helvetica"/>
            <w:sz w:val="22"/>
          </w:rPr>
          <w:id w:val="2082945674"/>
          <w:docPartObj>
            <w:docPartGallery w:val="Page Numbers (Top of Page)"/>
            <w:docPartUnique/>
          </w:docPartObj>
        </w:sdtPr>
        <w:sdtContent>
          <w:p w14:paraId="118A2166" w14:textId="4520BFD1" w:rsidR="00D938F1" w:rsidRPr="00D938F1" w:rsidRDefault="00D938F1">
            <w:pPr>
              <w:pStyle w:val="Footer"/>
              <w:jc w:val="center"/>
              <w:rPr>
                <w:rFonts w:ascii="Helvetica" w:hAnsi="Helvetica" w:cs="Helvetica"/>
                <w:sz w:val="22"/>
              </w:rPr>
            </w:pPr>
            <w:r w:rsidRPr="00D938F1">
              <w:rPr>
                <w:rFonts w:ascii="Helvetica" w:hAnsi="Helvetica" w:cs="Helvetica"/>
                <w:sz w:val="22"/>
              </w:rPr>
              <w:t xml:space="preserve">Page </w:t>
            </w:r>
            <w:r w:rsidRPr="00D938F1">
              <w:rPr>
                <w:rFonts w:ascii="Helvetica" w:hAnsi="Helvetica" w:cs="Helvetica"/>
                <w:b/>
                <w:bCs/>
                <w:sz w:val="22"/>
              </w:rPr>
              <w:fldChar w:fldCharType="begin"/>
            </w:r>
            <w:r w:rsidRPr="00D938F1">
              <w:rPr>
                <w:rFonts w:ascii="Helvetica" w:hAnsi="Helvetica" w:cs="Helvetica"/>
                <w:b/>
                <w:bCs/>
                <w:sz w:val="22"/>
              </w:rPr>
              <w:instrText xml:space="preserve"> PAGE </w:instrText>
            </w:r>
            <w:r w:rsidRPr="00D938F1">
              <w:rPr>
                <w:rFonts w:ascii="Helvetica" w:hAnsi="Helvetica" w:cs="Helvetica"/>
                <w:b/>
                <w:bCs/>
                <w:sz w:val="22"/>
              </w:rPr>
              <w:fldChar w:fldCharType="separate"/>
            </w:r>
            <w:r w:rsidRPr="00D938F1">
              <w:rPr>
                <w:rFonts w:ascii="Helvetica" w:hAnsi="Helvetica" w:cs="Helvetica"/>
                <w:b/>
                <w:bCs/>
                <w:noProof/>
                <w:sz w:val="22"/>
              </w:rPr>
              <w:t>2</w:t>
            </w:r>
            <w:r w:rsidRPr="00D938F1">
              <w:rPr>
                <w:rFonts w:ascii="Helvetica" w:hAnsi="Helvetica" w:cs="Helvetica"/>
                <w:b/>
                <w:bCs/>
                <w:sz w:val="22"/>
              </w:rPr>
              <w:fldChar w:fldCharType="end"/>
            </w:r>
            <w:r w:rsidRPr="00D938F1">
              <w:rPr>
                <w:rFonts w:ascii="Helvetica" w:hAnsi="Helvetica" w:cs="Helvetica"/>
                <w:sz w:val="22"/>
              </w:rPr>
              <w:t xml:space="preserve"> of </w:t>
            </w:r>
            <w:r w:rsidRPr="00D938F1">
              <w:rPr>
                <w:rFonts w:ascii="Helvetica" w:hAnsi="Helvetica" w:cs="Helvetica"/>
                <w:b/>
                <w:bCs/>
                <w:sz w:val="22"/>
              </w:rPr>
              <w:fldChar w:fldCharType="begin"/>
            </w:r>
            <w:r w:rsidRPr="00D938F1">
              <w:rPr>
                <w:rFonts w:ascii="Helvetica" w:hAnsi="Helvetica" w:cs="Helvetica"/>
                <w:b/>
                <w:bCs/>
                <w:sz w:val="22"/>
              </w:rPr>
              <w:instrText xml:space="preserve"> NUMPAGES  </w:instrText>
            </w:r>
            <w:r w:rsidRPr="00D938F1">
              <w:rPr>
                <w:rFonts w:ascii="Helvetica" w:hAnsi="Helvetica" w:cs="Helvetica"/>
                <w:b/>
                <w:bCs/>
                <w:sz w:val="22"/>
              </w:rPr>
              <w:fldChar w:fldCharType="separate"/>
            </w:r>
            <w:r w:rsidRPr="00D938F1">
              <w:rPr>
                <w:rFonts w:ascii="Helvetica" w:hAnsi="Helvetica" w:cs="Helvetica"/>
                <w:b/>
                <w:bCs/>
                <w:noProof/>
                <w:sz w:val="22"/>
              </w:rPr>
              <w:t>2</w:t>
            </w:r>
            <w:r w:rsidRPr="00D938F1">
              <w:rPr>
                <w:rFonts w:ascii="Helvetica" w:hAnsi="Helvetica" w:cs="Helvetica"/>
                <w:b/>
                <w:bCs/>
                <w:sz w:val="22"/>
              </w:rPr>
              <w:fldChar w:fldCharType="end"/>
            </w:r>
          </w:p>
        </w:sdtContent>
      </w:sdt>
    </w:sdtContent>
  </w:sdt>
  <w:p w14:paraId="6F8B290D" w14:textId="77777777" w:rsidR="00D938F1" w:rsidRDefault="00D93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100556"/>
      <w:docPartObj>
        <w:docPartGallery w:val="Page Numbers (Bottom of Page)"/>
        <w:docPartUnique/>
      </w:docPartObj>
    </w:sdtPr>
    <w:sdtContent>
      <w:sdt>
        <w:sdtPr>
          <w:id w:val="1728636285"/>
          <w:docPartObj>
            <w:docPartGallery w:val="Page Numbers (Top of Page)"/>
            <w:docPartUnique/>
          </w:docPartObj>
        </w:sdtPr>
        <w:sdtContent>
          <w:p w14:paraId="425392DD" w14:textId="76617C3D" w:rsidR="00D938F1" w:rsidRDefault="00D938F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4D73D1E" w14:textId="77777777" w:rsidR="00035D9F" w:rsidRDefault="0003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DE63" w14:textId="77777777" w:rsidR="00E63BDE" w:rsidRDefault="00E63BDE" w:rsidP="005D260D">
      <w:pPr>
        <w:spacing w:after="0" w:line="240" w:lineRule="auto"/>
      </w:pPr>
      <w:r>
        <w:separator/>
      </w:r>
    </w:p>
  </w:footnote>
  <w:footnote w:type="continuationSeparator" w:id="0">
    <w:p w14:paraId="3DA84F4B" w14:textId="77777777" w:rsidR="00E63BDE" w:rsidRDefault="00E63BD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E34" w14:textId="3DC72AAB" w:rsidR="005D260D" w:rsidRPr="0086350B" w:rsidRDefault="00D938F1" w:rsidP="00D938F1">
    <w:pPr>
      <w:pStyle w:val="Header"/>
      <w:ind w:left="-1170"/>
      <w:jc w:val="right"/>
    </w:pPr>
    <w:r>
      <w:rPr>
        <w:noProof/>
      </w:rPr>
      <w:drawing>
        <wp:inline distT="0" distB="0" distL="0" distR="0" wp14:anchorId="1CBCB66B" wp14:editId="0EAEE79D">
          <wp:extent cx="1631950" cy="899160"/>
          <wp:effectExtent l="0" t="0" r="6350" b="0"/>
          <wp:docPr id="1" name="Bildobjekt 1" descr="WBU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631950" cy="899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82E1" w14:textId="44A5D479" w:rsidR="00AB28EE" w:rsidRDefault="004A7940" w:rsidP="004A7940">
    <w:pPr>
      <w:pStyle w:val="Header"/>
      <w:ind w:left="-1170"/>
      <w:jc w:val="right"/>
    </w:pPr>
    <w:r>
      <w:rPr>
        <w:noProof/>
      </w:rPr>
      <w:drawing>
        <wp:inline distT="0" distB="0" distL="0" distR="0" wp14:anchorId="28D51261" wp14:editId="112EE6B6">
          <wp:extent cx="1631950" cy="899160"/>
          <wp:effectExtent l="0" t="0" r="6350" b="0"/>
          <wp:docPr id="2" name="Bildobjekt 1" descr="WBU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63195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E0"/>
    <w:multiLevelType w:val="hybridMultilevel"/>
    <w:tmpl w:val="9B5A3A94"/>
    <w:lvl w:ilvl="0" w:tplc="D8B67C8A">
      <w:start w:val="1"/>
      <w:numFmt w:val="bullet"/>
      <w:lvlText w:val=""/>
      <w:lvlJc w:val="left"/>
      <w:pPr>
        <w:tabs>
          <w:tab w:val="num" w:pos="360"/>
        </w:tabs>
        <w:ind w:left="360" w:hanging="360"/>
      </w:pPr>
      <w:rPr>
        <w:rFonts w:ascii="Symbol" w:hAnsi="Symbol" w:hint="default"/>
        <w:sz w:val="28"/>
      </w:rPr>
    </w:lvl>
    <w:lvl w:ilvl="1" w:tplc="02E20B92">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ED4D5E"/>
    <w:multiLevelType w:val="hybridMultilevel"/>
    <w:tmpl w:val="9B5A3A94"/>
    <w:lvl w:ilvl="0" w:tplc="D8B67C8A">
      <w:start w:val="1"/>
      <w:numFmt w:val="bullet"/>
      <w:lvlText w:val=""/>
      <w:lvlJc w:val="left"/>
      <w:pPr>
        <w:tabs>
          <w:tab w:val="num" w:pos="360"/>
        </w:tabs>
        <w:ind w:left="360" w:hanging="360"/>
      </w:pPr>
      <w:rPr>
        <w:rFonts w:ascii="Symbol" w:hAnsi="Symbol" w:hint="default"/>
        <w:sz w:val="28"/>
      </w:rPr>
    </w:lvl>
    <w:lvl w:ilvl="1" w:tplc="95A44240">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FB3B67"/>
    <w:multiLevelType w:val="multilevel"/>
    <w:tmpl w:val="2C4A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15020"/>
    <w:multiLevelType w:val="hybridMultilevel"/>
    <w:tmpl w:val="0938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48EF4"/>
    <w:multiLevelType w:val="hybridMultilevel"/>
    <w:tmpl w:val="0F105E38"/>
    <w:lvl w:ilvl="0" w:tplc="16AAE514">
      <w:start w:val="1"/>
      <w:numFmt w:val="bullet"/>
      <w:lvlText w:val=""/>
      <w:lvlJc w:val="left"/>
      <w:pPr>
        <w:ind w:left="720" w:hanging="360"/>
      </w:pPr>
      <w:rPr>
        <w:rFonts w:ascii="Symbol" w:hAnsi="Symbol" w:hint="default"/>
      </w:rPr>
    </w:lvl>
    <w:lvl w:ilvl="1" w:tplc="B5DE7E12">
      <w:start w:val="1"/>
      <w:numFmt w:val="bullet"/>
      <w:lvlText w:val="o"/>
      <w:lvlJc w:val="left"/>
      <w:pPr>
        <w:ind w:left="1440" w:hanging="360"/>
      </w:pPr>
      <w:rPr>
        <w:rFonts w:ascii="Courier New" w:hAnsi="Courier New" w:hint="default"/>
      </w:rPr>
    </w:lvl>
    <w:lvl w:ilvl="2" w:tplc="F322E9AA">
      <w:start w:val="1"/>
      <w:numFmt w:val="bullet"/>
      <w:lvlText w:val=""/>
      <w:lvlJc w:val="left"/>
      <w:pPr>
        <w:ind w:left="2160" w:hanging="360"/>
      </w:pPr>
      <w:rPr>
        <w:rFonts w:ascii="Wingdings" w:hAnsi="Wingdings" w:hint="default"/>
      </w:rPr>
    </w:lvl>
    <w:lvl w:ilvl="3" w:tplc="CB30826C">
      <w:start w:val="1"/>
      <w:numFmt w:val="bullet"/>
      <w:lvlText w:val=""/>
      <w:lvlJc w:val="left"/>
      <w:pPr>
        <w:ind w:left="2880" w:hanging="360"/>
      </w:pPr>
      <w:rPr>
        <w:rFonts w:ascii="Symbol" w:hAnsi="Symbol" w:hint="default"/>
      </w:rPr>
    </w:lvl>
    <w:lvl w:ilvl="4" w:tplc="E228BC3C">
      <w:start w:val="1"/>
      <w:numFmt w:val="bullet"/>
      <w:lvlText w:val="o"/>
      <w:lvlJc w:val="left"/>
      <w:pPr>
        <w:ind w:left="3600" w:hanging="360"/>
      </w:pPr>
      <w:rPr>
        <w:rFonts w:ascii="Courier New" w:hAnsi="Courier New" w:hint="default"/>
      </w:rPr>
    </w:lvl>
    <w:lvl w:ilvl="5" w:tplc="D3143C8A">
      <w:start w:val="1"/>
      <w:numFmt w:val="bullet"/>
      <w:lvlText w:val=""/>
      <w:lvlJc w:val="left"/>
      <w:pPr>
        <w:ind w:left="4320" w:hanging="360"/>
      </w:pPr>
      <w:rPr>
        <w:rFonts w:ascii="Wingdings" w:hAnsi="Wingdings" w:hint="default"/>
      </w:rPr>
    </w:lvl>
    <w:lvl w:ilvl="6" w:tplc="EBDAD19E">
      <w:start w:val="1"/>
      <w:numFmt w:val="bullet"/>
      <w:lvlText w:val=""/>
      <w:lvlJc w:val="left"/>
      <w:pPr>
        <w:ind w:left="5040" w:hanging="360"/>
      </w:pPr>
      <w:rPr>
        <w:rFonts w:ascii="Symbol" w:hAnsi="Symbol" w:hint="default"/>
      </w:rPr>
    </w:lvl>
    <w:lvl w:ilvl="7" w:tplc="1F045DF0">
      <w:start w:val="1"/>
      <w:numFmt w:val="bullet"/>
      <w:lvlText w:val="o"/>
      <w:lvlJc w:val="left"/>
      <w:pPr>
        <w:ind w:left="5760" w:hanging="360"/>
      </w:pPr>
      <w:rPr>
        <w:rFonts w:ascii="Courier New" w:hAnsi="Courier New" w:hint="default"/>
      </w:rPr>
    </w:lvl>
    <w:lvl w:ilvl="8" w:tplc="4F98DE5A">
      <w:start w:val="1"/>
      <w:numFmt w:val="bullet"/>
      <w:lvlText w:val=""/>
      <w:lvlJc w:val="left"/>
      <w:pPr>
        <w:ind w:left="6480" w:hanging="360"/>
      </w:pPr>
      <w:rPr>
        <w:rFonts w:ascii="Wingdings" w:hAnsi="Wingdings" w:hint="default"/>
      </w:rPr>
    </w:lvl>
  </w:abstractNum>
  <w:abstractNum w:abstractNumId="5" w15:restartNumberingAfterBreak="0">
    <w:nsid w:val="1A4575C9"/>
    <w:multiLevelType w:val="hybridMultilevel"/>
    <w:tmpl w:val="C0E0DE24"/>
    <w:lvl w:ilvl="0" w:tplc="385452BC">
      <w:start w:val="1"/>
      <w:numFmt w:val="bullet"/>
      <w:lvlText w:val=""/>
      <w:lvlJc w:val="left"/>
      <w:pPr>
        <w:tabs>
          <w:tab w:val="num" w:pos="1068"/>
        </w:tabs>
        <w:ind w:left="1068" w:hanging="360"/>
      </w:pPr>
      <w:rPr>
        <w:rFonts w:ascii="Symbol" w:hAnsi="Symbol" w:hint="default"/>
        <w:color w:val="auto"/>
        <w:sz w:val="28"/>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6" w15:restartNumberingAfterBreak="0">
    <w:nsid w:val="25526173"/>
    <w:multiLevelType w:val="hybridMultilevel"/>
    <w:tmpl w:val="865CF658"/>
    <w:lvl w:ilvl="0" w:tplc="4EC685E2">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0471C8"/>
    <w:multiLevelType w:val="multilevel"/>
    <w:tmpl w:val="BF4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86669"/>
    <w:multiLevelType w:val="hybridMultilevel"/>
    <w:tmpl w:val="2E501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3AA03B1"/>
    <w:multiLevelType w:val="hybridMultilevel"/>
    <w:tmpl w:val="7644A4E0"/>
    <w:lvl w:ilvl="0" w:tplc="95A4424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75C5B6A"/>
    <w:multiLevelType w:val="hybridMultilevel"/>
    <w:tmpl w:val="9C1C5CC0"/>
    <w:lvl w:ilvl="0" w:tplc="95A4424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082FB1"/>
    <w:multiLevelType w:val="hybridMultilevel"/>
    <w:tmpl w:val="97984942"/>
    <w:lvl w:ilvl="0" w:tplc="9BCEB0CA">
      <w:start w:val="1"/>
      <w:numFmt w:val="bullet"/>
      <w:lvlText w:val=""/>
      <w:lvlJc w:val="left"/>
      <w:pPr>
        <w:tabs>
          <w:tab w:val="num" w:pos="720"/>
        </w:tabs>
        <w:ind w:left="720" w:hanging="360"/>
      </w:pPr>
      <w:rPr>
        <w:rFonts w:ascii="Symbol" w:hAnsi="Symbol" w:hint="default"/>
        <w:sz w:val="20"/>
      </w:rPr>
    </w:lvl>
    <w:lvl w:ilvl="1" w:tplc="CB0E58C0" w:tentative="1">
      <w:start w:val="1"/>
      <w:numFmt w:val="bullet"/>
      <w:lvlText w:val=""/>
      <w:lvlJc w:val="left"/>
      <w:pPr>
        <w:tabs>
          <w:tab w:val="num" w:pos="1440"/>
        </w:tabs>
        <w:ind w:left="1440" w:hanging="360"/>
      </w:pPr>
      <w:rPr>
        <w:rFonts w:ascii="Symbol" w:hAnsi="Symbol" w:hint="default"/>
        <w:sz w:val="20"/>
      </w:rPr>
    </w:lvl>
    <w:lvl w:ilvl="2" w:tplc="4712EA9A" w:tentative="1">
      <w:start w:val="1"/>
      <w:numFmt w:val="bullet"/>
      <w:lvlText w:val=""/>
      <w:lvlJc w:val="left"/>
      <w:pPr>
        <w:tabs>
          <w:tab w:val="num" w:pos="2160"/>
        </w:tabs>
        <w:ind w:left="2160" w:hanging="360"/>
      </w:pPr>
      <w:rPr>
        <w:rFonts w:ascii="Symbol" w:hAnsi="Symbol" w:hint="default"/>
        <w:sz w:val="20"/>
      </w:rPr>
    </w:lvl>
    <w:lvl w:ilvl="3" w:tplc="9E769834" w:tentative="1">
      <w:start w:val="1"/>
      <w:numFmt w:val="bullet"/>
      <w:lvlText w:val=""/>
      <w:lvlJc w:val="left"/>
      <w:pPr>
        <w:tabs>
          <w:tab w:val="num" w:pos="2880"/>
        </w:tabs>
        <w:ind w:left="2880" w:hanging="360"/>
      </w:pPr>
      <w:rPr>
        <w:rFonts w:ascii="Symbol" w:hAnsi="Symbol" w:hint="default"/>
        <w:sz w:val="20"/>
      </w:rPr>
    </w:lvl>
    <w:lvl w:ilvl="4" w:tplc="8D765944" w:tentative="1">
      <w:start w:val="1"/>
      <w:numFmt w:val="bullet"/>
      <w:lvlText w:val=""/>
      <w:lvlJc w:val="left"/>
      <w:pPr>
        <w:tabs>
          <w:tab w:val="num" w:pos="3600"/>
        </w:tabs>
        <w:ind w:left="3600" w:hanging="360"/>
      </w:pPr>
      <w:rPr>
        <w:rFonts w:ascii="Symbol" w:hAnsi="Symbol" w:hint="default"/>
        <w:sz w:val="20"/>
      </w:rPr>
    </w:lvl>
    <w:lvl w:ilvl="5" w:tplc="F0EE65F8" w:tentative="1">
      <w:start w:val="1"/>
      <w:numFmt w:val="bullet"/>
      <w:lvlText w:val=""/>
      <w:lvlJc w:val="left"/>
      <w:pPr>
        <w:tabs>
          <w:tab w:val="num" w:pos="4320"/>
        </w:tabs>
        <w:ind w:left="4320" w:hanging="360"/>
      </w:pPr>
      <w:rPr>
        <w:rFonts w:ascii="Symbol" w:hAnsi="Symbol" w:hint="default"/>
        <w:sz w:val="20"/>
      </w:rPr>
    </w:lvl>
    <w:lvl w:ilvl="6" w:tplc="3B4415EE" w:tentative="1">
      <w:start w:val="1"/>
      <w:numFmt w:val="bullet"/>
      <w:lvlText w:val=""/>
      <w:lvlJc w:val="left"/>
      <w:pPr>
        <w:tabs>
          <w:tab w:val="num" w:pos="5040"/>
        </w:tabs>
        <w:ind w:left="5040" w:hanging="360"/>
      </w:pPr>
      <w:rPr>
        <w:rFonts w:ascii="Symbol" w:hAnsi="Symbol" w:hint="default"/>
        <w:sz w:val="20"/>
      </w:rPr>
    </w:lvl>
    <w:lvl w:ilvl="7" w:tplc="C95416F4" w:tentative="1">
      <w:start w:val="1"/>
      <w:numFmt w:val="bullet"/>
      <w:lvlText w:val=""/>
      <w:lvlJc w:val="left"/>
      <w:pPr>
        <w:tabs>
          <w:tab w:val="num" w:pos="5760"/>
        </w:tabs>
        <w:ind w:left="5760" w:hanging="360"/>
      </w:pPr>
      <w:rPr>
        <w:rFonts w:ascii="Symbol" w:hAnsi="Symbol" w:hint="default"/>
        <w:sz w:val="20"/>
      </w:rPr>
    </w:lvl>
    <w:lvl w:ilvl="8" w:tplc="1612F5F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7776E"/>
    <w:multiLevelType w:val="multilevel"/>
    <w:tmpl w:val="FDC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DD3541"/>
    <w:multiLevelType w:val="multilevel"/>
    <w:tmpl w:val="769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965CF4"/>
    <w:multiLevelType w:val="hybridMultilevel"/>
    <w:tmpl w:val="69FC5282"/>
    <w:lvl w:ilvl="0" w:tplc="95A4424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0C7930"/>
    <w:multiLevelType w:val="hybridMultilevel"/>
    <w:tmpl w:val="D5026224"/>
    <w:lvl w:ilvl="0" w:tplc="95A442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F0826"/>
    <w:multiLevelType w:val="hybridMultilevel"/>
    <w:tmpl w:val="71B803BC"/>
    <w:lvl w:ilvl="0" w:tplc="95A4424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8E0F4F"/>
    <w:multiLevelType w:val="multilevel"/>
    <w:tmpl w:val="EC1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97727"/>
    <w:multiLevelType w:val="hybridMultilevel"/>
    <w:tmpl w:val="D0EC8C2C"/>
    <w:lvl w:ilvl="0" w:tplc="95A4424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566AE4"/>
    <w:multiLevelType w:val="hybridMultilevel"/>
    <w:tmpl w:val="7714A992"/>
    <w:lvl w:ilvl="0" w:tplc="0DDAC910">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AD6BE4"/>
    <w:multiLevelType w:val="hybridMultilevel"/>
    <w:tmpl w:val="9BCA3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9B60DD3"/>
    <w:multiLevelType w:val="multilevel"/>
    <w:tmpl w:val="2B8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2146F0"/>
    <w:multiLevelType w:val="hybridMultilevel"/>
    <w:tmpl w:val="F6FCED40"/>
    <w:lvl w:ilvl="0" w:tplc="385452BC">
      <w:start w:val="1"/>
      <w:numFmt w:val="bullet"/>
      <w:lvlText w:val=""/>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BD0B65"/>
    <w:multiLevelType w:val="hybridMultilevel"/>
    <w:tmpl w:val="98043B86"/>
    <w:lvl w:ilvl="0" w:tplc="0DDAC910">
      <w:numFmt w:val="bullet"/>
      <w:lvlText w:val=""/>
      <w:lvlJc w:val="left"/>
      <w:pPr>
        <w:ind w:left="1080" w:hanging="720"/>
      </w:pPr>
      <w:rPr>
        <w:rFonts w:ascii="Symbol" w:eastAsia="Times New Roman" w:hAnsi="Symbol" w:cs="Times New Roman"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3399943">
    <w:abstractNumId w:val="22"/>
  </w:num>
  <w:num w:numId="2" w16cid:durableId="403375756">
    <w:abstractNumId w:val="19"/>
  </w:num>
  <w:num w:numId="3" w16cid:durableId="745692616">
    <w:abstractNumId w:val="23"/>
  </w:num>
  <w:num w:numId="4" w16cid:durableId="992753209">
    <w:abstractNumId w:val="5"/>
  </w:num>
  <w:num w:numId="5" w16cid:durableId="2107997922">
    <w:abstractNumId w:val="20"/>
  </w:num>
  <w:num w:numId="6" w16cid:durableId="1115559186">
    <w:abstractNumId w:val="8"/>
  </w:num>
  <w:num w:numId="7" w16cid:durableId="127509496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59439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405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86575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20329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30898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13049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51773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798697">
    <w:abstractNumId w:val="4"/>
  </w:num>
  <w:num w:numId="16" w16cid:durableId="477377728">
    <w:abstractNumId w:val="6"/>
  </w:num>
  <w:num w:numId="17" w16cid:durableId="2047944967">
    <w:abstractNumId w:val="3"/>
  </w:num>
  <w:num w:numId="18" w16cid:durableId="639305351">
    <w:abstractNumId w:val="11"/>
  </w:num>
  <w:num w:numId="19" w16cid:durableId="1937133078">
    <w:abstractNumId w:val="7"/>
  </w:num>
  <w:num w:numId="20" w16cid:durableId="1586375170">
    <w:abstractNumId w:val="21"/>
  </w:num>
  <w:num w:numId="21" w16cid:durableId="1214192070">
    <w:abstractNumId w:val="17"/>
  </w:num>
  <w:num w:numId="22" w16cid:durableId="160391554">
    <w:abstractNumId w:val="2"/>
  </w:num>
  <w:num w:numId="23" w16cid:durableId="100270834">
    <w:abstractNumId w:val="12"/>
  </w:num>
  <w:num w:numId="24" w16cid:durableId="88637954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DE2"/>
    <w:rsid w:val="00010A00"/>
    <w:rsid w:val="00015A91"/>
    <w:rsid w:val="00024EEE"/>
    <w:rsid w:val="00025E22"/>
    <w:rsid w:val="000279A5"/>
    <w:rsid w:val="00030A5E"/>
    <w:rsid w:val="00035D9F"/>
    <w:rsid w:val="000368F7"/>
    <w:rsid w:val="00037B0A"/>
    <w:rsid w:val="00037BBB"/>
    <w:rsid w:val="00040100"/>
    <w:rsid w:val="000510F0"/>
    <w:rsid w:val="00051406"/>
    <w:rsid w:val="000528B8"/>
    <w:rsid w:val="00053010"/>
    <w:rsid w:val="00057693"/>
    <w:rsid w:val="00063E76"/>
    <w:rsid w:val="00063F56"/>
    <w:rsid w:val="000703FE"/>
    <w:rsid w:val="0007062B"/>
    <w:rsid w:val="000753CA"/>
    <w:rsid w:val="0009102B"/>
    <w:rsid w:val="0009321B"/>
    <w:rsid w:val="00094873"/>
    <w:rsid w:val="00094F8F"/>
    <w:rsid w:val="000A1C4E"/>
    <w:rsid w:val="000A1F20"/>
    <w:rsid w:val="000A5949"/>
    <w:rsid w:val="000B4C5A"/>
    <w:rsid w:val="000B6137"/>
    <w:rsid w:val="000B7749"/>
    <w:rsid w:val="000C1117"/>
    <w:rsid w:val="000D3FDD"/>
    <w:rsid w:val="000D6AF4"/>
    <w:rsid w:val="000E405F"/>
    <w:rsid w:val="000F5C75"/>
    <w:rsid w:val="00102BBF"/>
    <w:rsid w:val="0011046F"/>
    <w:rsid w:val="00111CA5"/>
    <w:rsid w:val="00114752"/>
    <w:rsid w:val="0012135F"/>
    <w:rsid w:val="00144C22"/>
    <w:rsid w:val="00146FD7"/>
    <w:rsid w:val="00151D9A"/>
    <w:rsid w:val="001616E2"/>
    <w:rsid w:val="00162394"/>
    <w:rsid w:val="00165C01"/>
    <w:rsid w:val="001736A3"/>
    <w:rsid w:val="00175000"/>
    <w:rsid w:val="00177EAF"/>
    <w:rsid w:val="00190903"/>
    <w:rsid w:val="00193289"/>
    <w:rsid w:val="001948BB"/>
    <w:rsid w:val="001955F4"/>
    <w:rsid w:val="0019736D"/>
    <w:rsid w:val="001A1946"/>
    <w:rsid w:val="001A63FD"/>
    <w:rsid w:val="001B1F99"/>
    <w:rsid w:val="001B3F8B"/>
    <w:rsid w:val="001C23B7"/>
    <w:rsid w:val="001C3BA7"/>
    <w:rsid w:val="001D0EFA"/>
    <w:rsid w:val="001D55A3"/>
    <w:rsid w:val="001D65E8"/>
    <w:rsid w:val="001E0277"/>
    <w:rsid w:val="001F21B8"/>
    <w:rsid w:val="00203CF7"/>
    <w:rsid w:val="00203DD5"/>
    <w:rsid w:val="00212B0B"/>
    <w:rsid w:val="0021385C"/>
    <w:rsid w:val="0021445C"/>
    <w:rsid w:val="00217719"/>
    <w:rsid w:val="00225D23"/>
    <w:rsid w:val="00234901"/>
    <w:rsid w:val="0024205C"/>
    <w:rsid w:val="00242539"/>
    <w:rsid w:val="00244B4C"/>
    <w:rsid w:val="00257F22"/>
    <w:rsid w:val="0026262F"/>
    <w:rsid w:val="00283FA0"/>
    <w:rsid w:val="00292916"/>
    <w:rsid w:val="00292A67"/>
    <w:rsid w:val="002949AD"/>
    <w:rsid w:val="00294D18"/>
    <w:rsid w:val="002A1CA2"/>
    <w:rsid w:val="002B2CE5"/>
    <w:rsid w:val="002B3C7B"/>
    <w:rsid w:val="002B63C5"/>
    <w:rsid w:val="002B640C"/>
    <w:rsid w:val="002B7106"/>
    <w:rsid w:val="002C449D"/>
    <w:rsid w:val="002D376D"/>
    <w:rsid w:val="002D70E0"/>
    <w:rsid w:val="002E4A60"/>
    <w:rsid w:val="002E7C9E"/>
    <w:rsid w:val="00300007"/>
    <w:rsid w:val="00322595"/>
    <w:rsid w:val="00327FA9"/>
    <w:rsid w:val="00330E39"/>
    <w:rsid w:val="003339A9"/>
    <w:rsid w:val="00337709"/>
    <w:rsid w:val="003461E0"/>
    <w:rsid w:val="003477DE"/>
    <w:rsid w:val="003518FA"/>
    <w:rsid w:val="0035297E"/>
    <w:rsid w:val="00357514"/>
    <w:rsid w:val="003672B8"/>
    <w:rsid w:val="00371096"/>
    <w:rsid w:val="00394D21"/>
    <w:rsid w:val="00397AF0"/>
    <w:rsid w:val="003A46D8"/>
    <w:rsid w:val="003B3A8D"/>
    <w:rsid w:val="003C55AF"/>
    <w:rsid w:val="003C64C3"/>
    <w:rsid w:val="003C7C28"/>
    <w:rsid w:val="003D1A3A"/>
    <w:rsid w:val="003D2200"/>
    <w:rsid w:val="003D264B"/>
    <w:rsid w:val="003D3C1A"/>
    <w:rsid w:val="003F549E"/>
    <w:rsid w:val="004038A1"/>
    <w:rsid w:val="00406A02"/>
    <w:rsid w:val="00420F87"/>
    <w:rsid w:val="00426234"/>
    <w:rsid w:val="00426E8D"/>
    <w:rsid w:val="00430ADD"/>
    <w:rsid w:val="004353C3"/>
    <w:rsid w:val="004775F9"/>
    <w:rsid w:val="004A6966"/>
    <w:rsid w:val="004A7940"/>
    <w:rsid w:val="004B3A01"/>
    <w:rsid w:val="004B5C91"/>
    <w:rsid w:val="004C5FFC"/>
    <w:rsid w:val="004D09D6"/>
    <w:rsid w:val="004D2AA6"/>
    <w:rsid w:val="004D5A47"/>
    <w:rsid w:val="004D66D4"/>
    <w:rsid w:val="00505B76"/>
    <w:rsid w:val="00506CDF"/>
    <w:rsid w:val="00517149"/>
    <w:rsid w:val="0052096D"/>
    <w:rsid w:val="00520D37"/>
    <w:rsid w:val="005219C0"/>
    <w:rsid w:val="0052382A"/>
    <w:rsid w:val="005326F8"/>
    <w:rsid w:val="00532973"/>
    <w:rsid w:val="005375A0"/>
    <w:rsid w:val="0055076E"/>
    <w:rsid w:val="00556EF6"/>
    <w:rsid w:val="00566B61"/>
    <w:rsid w:val="0057580C"/>
    <w:rsid w:val="00575CA7"/>
    <w:rsid w:val="00586DE9"/>
    <w:rsid w:val="00586E5A"/>
    <w:rsid w:val="00591215"/>
    <w:rsid w:val="00596526"/>
    <w:rsid w:val="005A072E"/>
    <w:rsid w:val="005A2CC3"/>
    <w:rsid w:val="005C02E5"/>
    <w:rsid w:val="005D260D"/>
    <w:rsid w:val="005D4E6B"/>
    <w:rsid w:val="005E451C"/>
    <w:rsid w:val="005E662B"/>
    <w:rsid w:val="005E6944"/>
    <w:rsid w:val="005F7293"/>
    <w:rsid w:val="006007FA"/>
    <w:rsid w:val="00602E1E"/>
    <w:rsid w:val="00603591"/>
    <w:rsid w:val="006049C1"/>
    <w:rsid w:val="006160C3"/>
    <w:rsid w:val="0061621D"/>
    <w:rsid w:val="00622BC5"/>
    <w:rsid w:val="006428C4"/>
    <w:rsid w:val="0068128A"/>
    <w:rsid w:val="00682C0D"/>
    <w:rsid w:val="00690357"/>
    <w:rsid w:val="00693E1D"/>
    <w:rsid w:val="00695AEF"/>
    <w:rsid w:val="006A0B79"/>
    <w:rsid w:val="006A73D3"/>
    <w:rsid w:val="006C01F1"/>
    <w:rsid w:val="006D37A6"/>
    <w:rsid w:val="006E61C4"/>
    <w:rsid w:val="006E70F9"/>
    <w:rsid w:val="006F6E0C"/>
    <w:rsid w:val="0070769D"/>
    <w:rsid w:val="00712CE0"/>
    <w:rsid w:val="00712F3F"/>
    <w:rsid w:val="00714380"/>
    <w:rsid w:val="00721E8F"/>
    <w:rsid w:val="0072341B"/>
    <w:rsid w:val="00731AA4"/>
    <w:rsid w:val="007346BC"/>
    <w:rsid w:val="007349C2"/>
    <w:rsid w:val="00742746"/>
    <w:rsid w:val="007454E8"/>
    <w:rsid w:val="007504DC"/>
    <w:rsid w:val="00772C13"/>
    <w:rsid w:val="00773BE9"/>
    <w:rsid w:val="007824D4"/>
    <w:rsid w:val="00791812"/>
    <w:rsid w:val="00791DBB"/>
    <w:rsid w:val="00797C3A"/>
    <w:rsid w:val="007A5D1B"/>
    <w:rsid w:val="007B4803"/>
    <w:rsid w:val="007B78EF"/>
    <w:rsid w:val="007C41B7"/>
    <w:rsid w:val="007D0FC6"/>
    <w:rsid w:val="007D1F43"/>
    <w:rsid w:val="007D7175"/>
    <w:rsid w:val="007E1B11"/>
    <w:rsid w:val="007F1C85"/>
    <w:rsid w:val="007F1F2E"/>
    <w:rsid w:val="007F5E70"/>
    <w:rsid w:val="00802E7D"/>
    <w:rsid w:val="0080561B"/>
    <w:rsid w:val="0081449E"/>
    <w:rsid w:val="0083399A"/>
    <w:rsid w:val="00840CEB"/>
    <w:rsid w:val="0085270F"/>
    <w:rsid w:val="0086350B"/>
    <w:rsid w:val="00865E09"/>
    <w:rsid w:val="00877683"/>
    <w:rsid w:val="00886313"/>
    <w:rsid w:val="008A208B"/>
    <w:rsid w:val="008A233E"/>
    <w:rsid w:val="008B02BD"/>
    <w:rsid w:val="008D5C59"/>
    <w:rsid w:val="008E0C41"/>
    <w:rsid w:val="008E4B98"/>
    <w:rsid w:val="00913339"/>
    <w:rsid w:val="00916840"/>
    <w:rsid w:val="0092139B"/>
    <w:rsid w:val="0092513B"/>
    <w:rsid w:val="00930F13"/>
    <w:rsid w:val="00931B55"/>
    <w:rsid w:val="0094182C"/>
    <w:rsid w:val="00955752"/>
    <w:rsid w:val="00957526"/>
    <w:rsid w:val="00957834"/>
    <w:rsid w:val="0097322B"/>
    <w:rsid w:val="009A6634"/>
    <w:rsid w:val="009A7177"/>
    <w:rsid w:val="009B0F2D"/>
    <w:rsid w:val="009B5806"/>
    <w:rsid w:val="009B6A91"/>
    <w:rsid w:val="009B7E51"/>
    <w:rsid w:val="009D31DD"/>
    <w:rsid w:val="009D4341"/>
    <w:rsid w:val="009E2477"/>
    <w:rsid w:val="009E3CA7"/>
    <w:rsid w:val="009F3535"/>
    <w:rsid w:val="009F5171"/>
    <w:rsid w:val="009F7459"/>
    <w:rsid w:val="00A01181"/>
    <w:rsid w:val="00A10C97"/>
    <w:rsid w:val="00A10FE5"/>
    <w:rsid w:val="00A12790"/>
    <w:rsid w:val="00A133E7"/>
    <w:rsid w:val="00A171F6"/>
    <w:rsid w:val="00A21D2E"/>
    <w:rsid w:val="00A343A2"/>
    <w:rsid w:val="00A36188"/>
    <w:rsid w:val="00A45EB8"/>
    <w:rsid w:val="00A61030"/>
    <w:rsid w:val="00A74EFA"/>
    <w:rsid w:val="00AA39F5"/>
    <w:rsid w:val="00AA5DEF"/>
    <w:rsid w:val="00AA60D0"/>
    <w:rsid w:val="00AA6FE5"/>
    <w:rsid w:val="00AB1EB8"/>
    <w:rsid w:val="00AB28EE"/>
    <w:rsid w:val="00AC0C51"/>
    <w:rsid w:val="00AC0EB9"/>
    <w:rsid w:val="00AC10FD"/>
    <w:rsid w:val="00AC2333"/>
    <w:rsid w:val="00AC283B"/>
    <w:rsid w:val="00AC54BA"/>
    <w:rsid w:val="00AD37D8"/>
    <w:rsid w:val="00AD54C9"/>
    <w:rsid w:val="00B12ACF"/>
    <w:rsid w:val="00B16D76"/>
    <w:rsid w:val="00B21E05"/>
    <w:rsid w:val="00B2316E"/>
    <w:rsid w:val="00B27254"/>
    <w:rsid w:val="00B50E5A"/>
    <w:rsid w:val="00B67B31"/>
    <w:rsid w:val="00B81BC6"/>
    <w:rsid w:val="00BA6832"/>
    <w:rsid w:val="00BB1408"/>
    <w:rsid w:val="00BC0F8E"/>
    <w:rsid w:val="00BC1651"/>
    <w:rsid w:val="00BC325F"/>
    <w:rsid w:val="00BC477F"/>
    <w:rsid w:val="00BC581D"/>
    <w:rsid w:val="00BE519B"/>
    <w:rsid w:val="00BE7567"/>
    <w:rsid w:val="00BF0FD4"/>
    <w:rsid w:val="00BF6824"/>
    <w:rsid w:val="00BF7DE2"/>
    <w:rsid w:val="00C01596"/>
    <w:rsid w:val="00C01669"/>
    <w:rsid w:val="00C105D9"/>
    <w:rsid w:val="00C12088"/>
    <w:rsid w:val="00C135C3"/>
    <w:rsid w:val="00C16A8A"/>
    <w:rsid w:val="00C20DA9"/>
    <w:rsid w:val="00C25B35"/>
    <w:rsid w:val="00C26715"/>
    <w:rsid w:val="00C3200A"/>
    <w:rsid w:val="00C352DC"/>
    <w:rsid w:val="00C374CB"/>
    <w:rsid w:val="00C63B57"/>
    <w:rsid w:val="00C73613"/>
    <w:rsid w:val="00C81FD5"/>
    <w:rsid w:val="00C83AF9"/>
    <w:rsid w:val="00C962FA"/>
    <w:rsid w:val="00CB0FA1"/>
    <w:rsid w:val="00CB4568"/>
    <w:rsid w:val="00CB4F73"/>
    <w:rsid w:val="00CC6A1E"/>
    <w:rsid w:val="00CD1460"/>
    <w:rsid w:val="00CD7F97"/>
    <w:rsid w:val="00CF4DAF"/>
    <w:rsid w:val="00D0251A"/>
    <w:rsid w:val="00D05505"/>
    <w:rsid w:val="00D056E2"/>
    <w:rsid w:val="00D05C6A"/>
    <w:rsid w:val="00D63AAD"/>
    <w:rsid w:val="00D66E8F"/>
    <w:rsid w:val="00D678C8"/>
    <w:rsid w:val="00D73F8E"/>
    <w:rsid w:val="00D87A9C"/>
    <w:rsid w:val="00D913D7"/>
    <w:rsid w:val="00D938F1"/>
    <w:rsid w:val="00D939B6"/>
    <w:rsid w:val="00DA0422"/>
    <w:rsid w:val="00DA23DD"/>
    <w:rsid w:val="00DA7A1A"/>
    <w:rsid w:val="00DB1C1C"/>
    <w:rsid w:val="00DB36EF"/>
    <w:rsid w:val="00DC0191"/>
    <w:rsid w:val="00DC1317"/>
    <w:rsid w:val="00DC1E42"/>
    <w:rsid w:val="00DC48FB"/>
    <w:rsid w:val="00DC492A"/>
    <w:rsid w:val="00DC720F"/>
    <w:rsid w:val="00DD0F4F"/>
    <w:rsid w:val="00DD14F8"/>
    <w:rsid w:val="00DD2518"/>
    <w:rsid w:val="00DD3CC0"/>
    <w:rsid w:val="00DD6AD3"/>
    <w:rsid w:val="00DE73AA"/>
    <w:rsid w:val="00DF1738"/>
    <w:rsid w:val="00DF2C4D"/>
    <w:rsid w:val="00DF4904"/>
    <w:rsid w:val="00E02188"/>
    <w:rsid w:val="00E15EB1"/>
    <w:rsid w:val="00E21A28"/>
    <w:rsid w:val="00E4139A"/>
    <w:rsid w:val="00E55C7B"/>
    <w:rsid w:val="00E6159F"/>
    <w:rsid w:val="00E635DD"/>
    <w:rsid w:val="00E63BDE"/>
    <w:rsid w:val="00E71DEA"/>
    <w:rsid w:val="00E93031"/>
    <w:rsid w:val="00EB69DE"/>
    <w:rsid w:val="00EC60A0"/>
    <w:rsid w:val="00EC7AE3"/>
    <w:rsid w:val="00EC7D50"/>
    <w:rsid w:val="00ED16E0"/>
    <w:rsid w:val="00ED3E74"/>
    <w:rsid w:val="00EE08C6"/>
    <w:rsid w:val="00EE25FF"/>
    <w:rsid w:val="00EE6CBB"/>
    <w:rsid w:val="00EF0371"/>
    <w:rsid w:val="00EF73C4"/>
    <w:rsid w:val="00F04550"/>
    <w:rsid w:val="00F17F42"/>
    <w:rsid w:val="00F2554F"/>
    <w:rsid w:val="00F3093C"/>
    <w:rsid w:val="00F40EC5"/>
    <w:rsid w:val="00F42443"/>
    <w:rsid w:val="00F446E0"/>
    <w:rsid w:val="00F543EA"/>
    <w:rsid w:val="00F56915"/>
    <w:rsid w:val="00F671AF"/>
    <w:rsid w:val="00F719E2"/>
    <w:rsid w:val="00F73E54"/>
    <w:rsid w:val="00F75A39"/>
    <w:rsid w:val="00F77800"/>
    <w:rsid w:val="00F812FD"/>
    <w:rsid w:val="00F876BD"/>
    <w:rsid w:val="00F91350"/>
    <w:rsid w:val="00F91883"/>
    <w:rsid w:val="00FB1EB8"/>
    <w:rsid w:val="00FD170C"/>
    <w:rsid w:val="00FD31D9"/>
    <w:rsid w:val="00FE2A0C"/>
    <w:rsid w:val="00FF4F55"/>
    <w:rsid w:val="143A4DCF"/>
    <w:rsid w:val="26E004ED"/>
    <w:rsid w:val="2B9A4DB3"/>
    <w:rsid w:val="306DBED6"/>
    <w:rsid w:val="59AE3EDB"/>
    <w:rsid w:val="67E8C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24BC"/>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Heading4"/>
    <w:next w:val="Normal"/>
    <w:link w:val="Heading1Char"/>
    <w:qFormat/>
    <w:rsid w:val="00CC6A1E"/>
    <w:pPr>
      <w:jc w:val="center"/>
      <w:outlineLvl w:val="0"/>
    </w:pPr>
    <w:rPr>
      <w:rFonts w:ascii="Verdana" w:hAnsi="Verdana"/>
      <w:i w:val="0"/>
      <w:sz w:val="28"/>
      <w:szCs w:val="28"/>
    </w:rPr>
  </w:style>
  <w:style w:type="paragraph" w:styleId="Heading2">
    <w:name w:val="heading 2"/>
    <w:basedOn w:val="Normal"/>
    <w:next w:val="Normal"/>
    <w:link w:val="Heading2Char"/>
    <w:unhideWhenUsed/>
    <w:qFormat/>
    <w:rsid w:val="00CC6A1E"/>
    <w:pPr>
      <w:outlineLvl w:val="1"/>
    </w:pPr>
    <w:rPr>
      <w:b/>
      <w:szCs w:val="28"/>
    </w:rPr>
  </w:style>
  <w:style w:type="paragraph" w:styleId="Heading3">
    <w:name w:val="heading 3"/>
    <w:basedOn w:val="Normal"/>
    <w:next w:val="Normal"/>
    <w:link w:val="Heading3Char"/>
    <w:unhideWhenUsed/>
    <w:qFormat/>
    <w:rsid w:val="00BF0FD4"/>
    <w:pPr>
      <w:outlineLvl w:val="2"/>
    </w:pPr>
    <w:rPr>
      <w:rFonts w:cs="Arial"/>
      <w:b/>
      <w:color w:val="1F497D" w:themeColor="text2"/>
      <w:lang w:val="en-GB"/>
    </w:rPr>
  </w:style>
  <w:style w:type="paragraph" w:styleId="Heading4">
    <w:name w:val="heading 4"/>
    <w:basedOn w:val="Normal"/>
    <w:next w:val="Normal"/>
    <w:link w:val="Heading4Char"/>
    <w:unhideWhenUsed/>
    <w:qFormat/>
    <w:rsid w:val="005326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326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rsid w:val="00CC6A1E"/>
    <w:rPr>
      <w:rFonts w:ascii="Verdana" w:eastAsiaTheme="majorEastAsia" w:hAnsi="Verdana" w:cstheme="majorBidi"/>
      <w:iCs/>
      <w:color w:val="365F91" w:themeColor="accent1" w:themeShade="BF"/>
      <w:sz w:val="28"/>
      <w:szCs w:val="28"/>
    </w:rPr>
  </w:style>
  <w:style w:type="character" w:customStyle="1" w:styleId="Heading2Char">
    <w:name w:val="Heading 2 Char"/>
    <w:basedOn w:val="DefaultParagraphFont"/>
    <w:link w:val="Heading2"/>
    <w:rsid w:val="00CC6A1E"/>
    <w:rPr>
      <w:rFonts w:ascii="Verdana" w:hAnsi="Verdana"/>
      <w:b/>
      <w:sz w:val="24"/>
      <w:szCs w:val="28"/>
    </w:rPr>
  </w:style>
  <w:style w:type="character" w:customStyle="1" w:styleId="Heading4Char">
    <w:name w:val="Heading 4 Char"/>
    <w:basedOn w:val="DefaultParagraphFont"/>
    <w:link w:val="Heading4"/>
    <w:uiPriority w:val="9"/>
    <w:semiHidden/>
    <w:rsid w:val="005326F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5326F8"/>
    <w:rPr>
      <w:rFonts w:asciiTheme="majorHAnsi" w:eastAsiaTheme="majorEastAsia" w:hAnsiTheme="majorHAnsi" w:cstheme="majorBidi"/>
      <w:color w:val="365F91" w:themeColor="accent1" w:themeShade="BF"/>
      <w:sz w:val="24"/>
    </w:rPr>
  </w:style>
  <w:style w:type="paragraph" w:styleId="BodyText">
    <w:name w:val="Body Text"/>
    <w:basedOn w:val="Normal"/>
    <w:link w:val="BodyTextChar"/>
    <w:rsid w:val="005326F8"/>
    <w:pPr>
      <w:widowControl w:val="0"/>
      <w:autoSpaceDE w:val="0"/>
      <w:autoSpaceDN w:val="0"/>
      <w:adjustRightInd w:val="0"/>
      <w:spacing w:after="0" w:line="240" w:lineRule="auto"/>
    </w:pPr>
    <w:rPr>
      <w:rFonts w:ascii="Arial" w:eastAsia="Times New Roman" w:hAnsi="Arial" w:cs="Arial"/>
      <w:b/>
      <w:bCs/>
      <w:sz w:val="22"/>
      <w:lang w:val="en-GB"/>
    </w:rPr>
  </w:style>
  <w:style w:type="character" w:customStyle="1" w:styleId="BodyTextChar">
    <w:name w:val="Body Text Char"/>
    <w:basedOn w:val="DefaultParagraphFont"/>
    <w:link w:val="BodyText"/>
    <w:rsid w:val="005326F8"/>
    <w:rPr>
      <w:rFonts w:ascii="Arial" w:eastAsia="Times New Roman" w:hAnsi="Arial" w:cs="Arial"/>
      <w:b/>
      <w:bCs/>
      <w:lang w:val="en-GB"/>
    </w:rPr>
  </w:style>
  <w:style w:type="paragraph" w:styleId="BodyTextIndent">
    <w:name w:val="Body Text Indent"/>
    <w:basedOn w:val="Normal"/>
    <w:link w:val="BodyTextIndentChar"/>
    <w:rsid w:val="005326F8"/>
    <w:pPr>
      <w:spacing w:after="120" w:line="240" w:lineRule="auto"/>
      <w:ind w:left="360"/>
    </w:pPr>
    <w:rPr>
      <w:rFonts w:ascii="Arial" w:eastAsia="Times New Roman" w:hAnsi="Arial" w:cs="Times New Roman"/>
      <w:sz w:val="28"/>
      <w:szCs w:val="20"/>
      <w:lang w:val="en-CA"/>
    </w:rPr>
  </w:style>
  <w:style w:type="character" w:customStyle="1" w:styleId="BodyTextIndentChar">
    <w:name w:val="Body Text Indent Char"/>
    <w:basedOn w:val="DefaultParagraphFont"/>
    <w:link w:val="BodyTextIndent"/>
    <w:rsid w:val="005326F8"/>
    <w:rPr>
      <w:rFonts w:ascii="Arial" w:eastAsia="Times New Roman" w:hAnsi="Arial" w:cs="Times New Roman"/>
      <w:sz w:val="28"/>
      <w:szCs w:val="20"/>
      <w:lang w:val="en-CA"/>
    </w:rPr>
  </w:style>
  <w:style w:type="character" w:customStyle="1" w:styleId="x357200013-08052008">
    <w:name w:val="x_357200013-08052008"/>
    <w:basedOn w:val="DefaultParagraphFont"/>
    <w:rsid w:val="005326F8"/>
  </w:style>
  <w:style w:type="character" w:customStyle="1" w:styleId="Heading3Char">
    <w:name w:val="Heading 3 Char"/>
    <w:basedOn w:val="DefaultParagraphFont"/>
    <w:link w:val="Heading3"/>
    <w:rsid w:val="00BF0FD4"/>
    <w:rPr>
      <w:rFonts w:ascii="Verdana" w:hAnsi="Verdana" w:cs="Arial"/>
      <w:b/>
      <w:color w:val="1F497D" w:themeColor="text2"/>
      <w:sz w:val="24"/>
      <w:lang w:val="en-GB"/>
    </w:rPr>
  </w:style>
  <w:style w:type="paragraph" w:styleId="NormalWeb">
    <w:name w:val="Normal (Web)"/>
    <w:basedOn w:val="Normal"/>
    <w:rsid w:val="001D0EFA"/>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B6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0C"/>
    <w:rPr>
      <w:rFonts w:ascii="Segoe UI" w:hAnsi="Segoe UI" w:cs="Segoe UI"/>
      <w:sz w:val="18"/>
      <w:szCs w:val="18"/>
    </w:rPr>
  </w:style>
  <w:style w:type="character" w:styleId="Hyperlink">
    <w:name w:val="Hyperlink"/>
    <w:basedOn w:val="DefaultParagraphFont"/>
    <w:uiPriority w:val="99"/>
    <w:unhideWhenUsed/>
    <w:rsid w:val="002D70E0"/>
    <w:rPr>
      <w:color w:val="0000FF" w:themeColor="hyperlink"/>
      <w:u w:val="single"/>
    </w:rPr>
  </w:style>
  <w:style w:type="character" w:styleId="UnresolvedMention">
    <w:name w:val="Unresolved Mention"/>
    <w:basedOn w:val="DefaultParagraphFont"/>
    <w:uiPriority w:val="99"/>
    <w:semiHidden/>
    <w:unhideWhenUsed/>
    <w:rsid w:val="002D70E0"/>
    <w:rPr>
      <w:color w:val="605E5C"/>
      <w:shd w:val="clear" w:color="auto" w:fill="E1DFDD"/>
    </w:rPr>
  </w:style>
  <w:style w:type="paragraph" w:styleId="Title">
    <w:name w:val="Title"/>
    <w:basedOn w:val="Normal"/>
    <w:next w:val="Normal"/>
    <w:link w:val="TitleChar"/>
    <w:uiPriority w:val="10"/>
    <w:qFormat/>
    <w:rsid w:val="007A5D1B"/>
    <w:pPr>
      <w:spacing w:after="0" w:line="259" w:lineRule="auto"/>
      <w:contextualSpacing/>
    </w:pPr>
    <w:rPr>
      <w:rFonts w:ascii="Helvetica" w:eastAsiaTheme="majorEastAsia" w:hAnsi="Helvetica" w:cstheme="majorBidi"/>
      <w:b/>
      <w:bCs/>
      <w:color w:val="4F81BD" w:themeColor="accent1"/>
      <w:sz w:val="56"/>
      <w:szCs w:val="56"/>
      <w:lang w:val="sv-SE"/>
    </w:rPr>
  </w:style>
  <w:style w:type="character" w:customStyle="1" w:styleId="TitleChar">
    <w:name w:val="Title Char"/>
    <w:basedOn w:val="DefaultParagraphFont"/>
    <w:link w:val="Title"/>
    <w:uiPriority w:val="10"/>
    <w:rsid w:val="007A5D1B"/>
    <w:rPr>
      <w:rFonts w:ascii="Helvetica" w:eastAsiaTheme="majorEastAsia" w:hAnsi="Helvetica" w:cstheme="majorBidi"/>
      <w:b/>
      <w:bCs/>
      <w:color w:val="4F81BD" w:themeColor="accent1"/>
      <w:sz w:val="56"/>
      <w:szCs w:val="56"/>
      <w:lang w:val="sv-SE"/>
    </w:rPr>
  </w:style>
  <w:style w:type="character" w:customStyle="1" w:styleId="csubheader">
    <w:name w:val="csubheader"/>
    <w:basedOn w:val="DefaultParagraphFont"/>
    <w:rsid w:val="007A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49464">
      <w:bodyDiv w:val="1"/>
      <w:marLeft w:val="0"/>
      <w:marRight w:val="0"/>
      <w:marTop w:val="0"/>
      <w:marBottom w:val="0"/>
      <w:divBdr>
        <w:top w:val="none" w:sz="0" w:space="0" w:color="auto"/>
        <w:left w:val="none" w:sz="0" w:space="0" w:color="auto"/>
        <w:bottom w:val="none" w:sz="0" w:space="0" w:color="auto"/>
        <w:right w:val="none" w:sz="0" w:space="0" w:color="auto"/>
      </w:divBdr>
    </w:div>
    <w:div w:id="1730304124">
      <w:bodyDiv w:val="1"/>
      <w:marLeft w:val="0"/>
      <w:marRight w:val="0"/>
      <w:marTop w:val="0"/>
      <w:marBottom w:val="0"/>
      <w:divBdr>
        <w:top w:val="none" w:sz="0" w:space="0" w:color="auto"/>
        <w:left w:val="none" w:sz="0" w:space="0" w:color="auto"/>
        <w:bottom w:val="none" w:sz="0" w:space="0" w:color="auto"/>
        <w:right w:val="none" w:sz="0" w:space="0" w:color="auto"/>
      </w:divBdr>
    </w:div>
    <w:div w:id="19470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workman@wbu.ng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c.workman@wbu.n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16b933-1040-49f1-9851-7c2e761abc6e">
      <Terms xmlns="http://schemas.microsoft.com/office/infopath/2007/PartnerControls"/>
    </lcf76f155ced4ddcb4097134ff3c332f>
    <TaxCatchAll xmlns="204c556c-2bf0-4b3f-83e8-bdfa846edc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427E3F4056047B690D33680B0A336" ma:contentTypeVersion="17" ma:contentTypeDescription="Create a new document." ma:contentTypeScope="" ma:versionID="c2c1894003fa878e485fd715fba320bc">
  <xsd:schema xmlns:xsd="http://www.w3.org/2001/XMLSchema" xmlns:xs="http://www.w3.org/2001/XMLSchema" xmlns:p="http://schemas.microsoft.com/office/2006/metadata/properties" xmlns:ns2="e916b933-1040-49f1-9851-7c2e761abc6e" xmlns:ns3="204c556c-2bf0-4b3f-83e8-bdfa846edc50" targetNamespace="http://schemas.microsoft.com/office/2006/metadata/properties" ma:root="true" ma:fieldsID="529c10f64bc9393c8337860bca11986a" ns2:_="" ns3:_="">
    <xsd:import namespace="e916b933-1040-49f1-9851-7c2e761abc6e"/>
    <xsd:import namespace="204c556c-2bf0-4b3f-83e8-bdfa846ed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6b933-1040-49f1-9851-7c2e761ab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c556c-2bf0-4b3f-83e8-bdfa846ed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d8cee3b-c125-4e30-9e23-822f9f224fb3}" ma:internalName="TaxCatchAll" ma:showField="CatchAllData" ma:web="204c556c-2bf0-4b3f-83e8-bdfa846edc5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4D179-1CD1-4630-BCBE-68B48272E882}">
  <ds:schemaRefs>
    <ds:schemaRef ds:uri="http://schemas.microsoft.com/sharepoint/v3/contenttype/forms"/>
  </ds:schemaRefs>
</ds:datastoreItem>
</file>

<file path=customXml/itemProps2.xml><?xml version="1.0" encoding="utf-8"?>
<ds:datastoreItem xmlns:ds="http://schemas.openxmlformats.org/officeDocument/2006/customXml" ds:itemID="{0110EB8E-1A63-4FE7-B000-1935237FE5E6}">
  <ds:schemaRefs>
    <ds:schemaRef ds:uri="http://schemas.microsoft.com/office/2006/metadata/properties"/>
    <ds:schemaRef ds:uri="http://schemas.microsoft.com/office/infopath/2007/PartnerControls"/>
    <ds:schemaRef ds:uri="e916b933-1040-49f1-9851-7c2e761abc6e"/>
    <ds:schemaRef ds:uri="204c556c-2bf0-4b3f-83e8-bdfa846edc50"/>
  </ds:schemaRefs>
</ds:datastoreItem>
</file>

<file path=customXml/itemProps3.xml><?xml version="1.0" encoding="utf-8"?>
<ds:datastoreItem xmlns:ds="http://schemas.openxmlformats.org/officeDocument/2006/customXml" ds:itemID="{B256A209-3615-48F1-B123-A0B99A9AC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6b933-1040-49f1-9851-7c2e761abc6e"/>
    <ds:schemaRef ds:uri="204c556c-2bf0-4b3f-83e8-bdfa846e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Sarah Walters</cp:lastModifiedBy>
  <cp:revision>38</cp:revision>
  <cp:lastPrinted>2019-01-30T13:54:00Z</cp:lastPrinted>
  <dcterms:created xsi:type="dcterms:W3CDTF">2022-08-17T18:46:00Z</dcterms:created>
  <dcterms:modified xsi:type="dcterms:W3CDTF">2024-01-11T22:48:00Z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0x0101004BD427E3F4056047B690D33680B0A336</vt:lpwstr>
  </property>
  <property fmtid="{D5CDD505-2E9C-101B-9397-08002B2CF9AE}" pid="3" name="MediaServiceImageTags">
    <vt:lpwstr/>
  </property>
</Properties>
</file>